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A7541" w:rsidP="00C2106D" w:rsidRDefault="002E20C2" w14:paraId="05272556" w14:textId="77777777">
      <w:pPr>
        <w:ind w:right="111"/>
        <w:jc w:val="center"/>
        <w:rPr>
          <w:rFonts w:asciiTheme="majorHAnsi" w:hAnsiTheme="majorHAnsi" w:cstheme="majorHAnsi"/>
          <w:b/>
          <w:bCs/>
          <w:i/>
          <w:iCs/>
          <w:color w:val="525252"/>
          <w:sz w:val="40"/>
          <w:szCs w:val="40"/>
        </w:rPr>
      </w:pPr>
      <w:bookmarkStart w:name="_Hlk66956073" w:id="0"/>
      <w:r w:rsidRPr="00893797">
        <w:rPr>
          <w:rFonts w:asciiTheme="majorHAnsi" w:hAnsiTheme="majorHAnsi" w:cstheme="majorHAnsi"/>
          <w:noProof/>
        </w:rPr>
        <w:drawing>
          <wp:anchor distT="0" distB="0" distL="114300" distR="114300" simplePos="0" relativeHeight="251657216" behindDoc="0" locked="0" layoutInCell="1" allowOverlap="1" wp14:anchorId="7B69A536" wp14:editId="07777777">
            <wp:simplePos x="0" y="0"/>
            <wp:positionH relativeFrom="column">
              <wp:posOffset>-322580</wp:posOffset>
            </wp:positionH>
            <wp:positionV relativeFrom="paragraph">
              <wp:posOffset>-285750</wp:posOffset>
            </wp:positionV>
            <wp:extent cx="1932305" cy="54292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97" w:rsidR="00221BC6">
        <w:rPr>
          <w:rFonts w:asciiTheme="majorHAnsi" w:hAnsiTheme="majorHAnsi" w:cstheme="majorHAnsi"/>
          <w:b/>
          <w:bCs/>
          <w:i/>
          <w:iCs/>
          <w:color w:val="525252"/>
          <w:sz w:val="40"/>
          <w:szCs w:val="40"/>
        </w:rPr>
        <w:t xml:space="preserve">BTS </w:t>
      </w:r>
      <w:r w:rsidR="00F26E8B">
        <w:rPr>
          <w:rFonts w:asciiTheme="majorHAnsi" w:hAnsiTheme="majorHAnsi" w:cstheme="majorHAnsi"/>
          <w:b/>
          <w:bCs/>
          <w:i/>
          <w:iCs/>
          <w:color w:val="525252"/>
          <w:sz w:val="40"/>
          <w:szCs w:val="40"/>
        </w:rPr>
        <w:t xml:space="preserve">SERVICES </w:t>
      </w:r>
    </w:p>
    <w:p w:rsidRPr="00893797" w:rsidR="004B1883" w:rsidP="00C2106D" w:rsidRDefault="00F26E8B" w14:paraId="7A8AAD23" w14:textId="39AB8C03">
      <w:pPr>
        <w:ind w:right="111"/>
        <w:jc w:val="center"/>
        <w:rPr>
          <w:rFonts w:asciiTheme="majorHAnsi" w:hAnsiTheme="majorHAnsi" w:cstheme="majorHAnsi"/>
          <w:b/>
          <w:i/>
          <w:color w:val="525252"/>
          <w:sz w:val="40"/>
          <w:szCs w:val="40"/>
        </w:rPr>
      </w:pPr>
      <w:r>
        <w:rPr>
          <w:rFonts w:asciiTheme="majorHAnsi" w:hAnsiTheme="majorHAnsi" w:cstheme="majorHAnsi"/>
          <w:b/>
          <w:bCs/>
          <w:i/>
          <w:iCs/>
          <w:color w:val="525252"/>
          <w:sz w:val="40"/>
          <w:szCs w:val="40"/>
        </w:rPr>
        <w:t>ET PRESTATIONS DES SECTEURS SANITAIRE ET SOCIAL</w:t>
      </w:r>
      <w:r w:rsidR="00601982">
        <w:rPr>
          <w:rFonts w:asciiTheme="majorHAnsi" w:hAnsiTheme="majorHAnsi" w:cstheme="majorHAnsi"/>
          <w:b/>
          <w:bCs/>
          <w:i/>
          <w:iCs/>
          <w:color w:val="525252"/>
          <w:sz w:val="40"/>
          <w:szCs w:val="40"/>
        </w:rPr>
        <w:t xml:space="preserve"> </w:t>
      </w:r>
    </w:p>
    <w:p w:rsidRPr="00893797" w:rsidR="00C2106D" w:rsidP="3E68F771" w:rsidRDefault="00C02AD4" w14:paraId="08AAD6E9" w14:textId="5E99F2BB">
      <w:pPr>
        <w:ind w:right="111"/>
        <w:jc w:val="center"/>
        <w:rPr>
          <w:rFonts w:ascii="Calibri Light" w:hAnsi="Calibri Light" w:cs="Calibri Light" w:asciiTheme="majorAscii" w:hAnsiTheme="majorAscii" w:cstheme="majorAscii"/>
          <w:b w:val="1"/>
          <w:bCs w:val="1"/>
          <w:i w:val="1"/>
          <w:iCs w:val="1"/>
          <w:color w:val="FF0000"/>
          <w:sz w:val="18"/>
          <w:szCs w:val="18"/>
        </w:rPr>
      </w:pPr>
      <w:r w:rsidRPr="3E68F771" w:rsidR="00C02AD4">
        <w:rPr>
          <w:rFonts w:ascii="Calibri Light" w:hAnsi="Calibri Light" w:cs="Calibri Light" w:asciiTheme="majorAscii" w:hAnsiTheme="majorAscii" w:cstheme="majorAscii"/>
          <w:b w:val="1"/>
          <w:bCs w:val="1"/>
          <w:i w:val="1"/>
          <w:iCs w:val="1"/>
          <w:color w:val="FF0000"/>
          <w:sz w:val="18"/>
          <w:szCs w:val="18"/>
        </w:rPr>
        <w:t>(</w:t>
      </w:r>
      <w:r w:rsidRPr="3E68F771" w:rsidR="48C10BE7">
        <w:rPr>
          <w:rFonts w:ascii="Calibri Light" w:hAnsi="Calibri Light" w:cs="Calibri Light" w:asciiTheme="majorAscii" w:hAnsiTheme="majorAscii" w:cstheme="majorAscii"/>
          <w:b w:val="1"/>
          <w:bCs w:val="1"/>
          <w:i w:val="1"/>
          <w:iCs w:val="1"/>
          <w:color w:val="FF0000"/>
          <w:sz w:val="18"/>
          <w:szCs w:val="18"/>
        </w:rPr>
        <w:t>Formation Hybride</w:t>
      </w:r>
      <w:r w:rsidRPr="3E68F771" w:rsidR="00C02AD4">
        <w:rPr>
          <w:rFonts w:ascii="Calibri Light" w:hAnsi="Calibri Light" w:cs="Calibri Light" w:asciiTheme="majorAscii" w:hAnsiTheme="majorAscii" w:cstheme="majorAscii"/>
          <w:b w:val="1"/>
          <w:bCs w:val="1"/>
          <w:i w:val="1"/>
          <w:iCs w:val="1"/>
          <w:color w:val="FF0000"/>
          <w:sz w:val="18"/>
          <w:szCs w:val="18"/>
        </w:rPr>
        <w:t>)</w:t>
      </w:r>
    </w:p>
    <w:p w:rsidRPr="00E04380" w:rsidR="00A51FA0" w:rsidP="004B1883" w:rsidRDefault="00A51FA0" w14:paraId="4FBD350C" w14:textId="7401B313">
      <w:pPr>
        <w:rPr>
          <w:rFonts w:asciiTheme="majorHAnsi" w:hAnsiTheme="majorHAnsi" w:cstheme="majorHAnsi"/>
          <w:b/>
          <w:color w:val="525252"/>
        </w:rPr>
      </w:pPr>
      <w:r w:rsidRPr="00E04380">
        <w:rPr>
          <w:rFonts w:asciiTheme="majorHAnsi" w:hAnsiTheme="majorHAnsi" w:cstheme="majorHAnsi"/>
          <w:b/>
          <w:color w:val="525252"/>
        </w:rPr>
        <w:t>Code RNCP </w:t>
      </w:r>
      <w:r w:rsidR="00F26E8B">
        <w:rPr>
          <w:rFonts w:asciiTheme="majorHAnsi" w:hAnsiTheme="majorHAnsi" w:cstheme="majorHAnsi"/>
          <w:b/>
          <w:bCs/>
          <w:color w:val="525252"/>
        </w:rPr>
        <w:t>36939</w:t>
      </w:r>
      <w:r w:rsidRPr="00E04380" w:rsidR="00B8486C">
        <w:rPr>
          <w:rFonts w:asciiTheme="majorHAnsi" w:hAnsiTheme="majorHAnsi" w:cstheme="majorHAnsi"/>
          <w:b/>
          <w:color w:val="525252"/>
        </w:rPr>
        <w:t xml:space="preserve"> </w:t>
      </w:r>
    </w:p>
    <w:p w:rsidRPr="00E04380" w:rsidR="00B8486C" w:rsidP="004B1883" w:rsidRDefault="00B8486C" w14:paraId="645C6795" w14:textId="3B0E81CF">
      <w:pPr>
        <w:rPr>
          <w:rFonts w:asciiTheme="majorHAnsi" w:hAnsiTheme="majorHAnsi" w:cstheme="majorHAnsi"/>
          <w:b/>
          <w:color w:val="525252"/>
        </w:rPr>
      </w:pPr>
      <w:r w:rsidRPr="00E04380">
        <w:rPr>
          <w:rFonts w:asciiTheme="majorHAnsi" w:hAnsiTheme="majorHAnsi" w:cstheme="majorHAnsi"/>
          <w:b/>
          <w:color w:val="525252"/>
        </w:rPr>
        <w:t>Certifié par ministère de l'enseignement supérieur et de la recherche</w:t>
      </w:r>
    </w:p>
    <w:p w:rsidR="00B8486C" w:rsidP="004B1883" w:rsidRDefault="00B8486C" w14:paraId="4DF55D13" w14:textId="3B6ED52E">
      <w:pPr>
        <w:rPr>
          <w:rFonts w:asciiTheme="majorHAnsi" w:hAnsiTheme="majorHAnsi" w:cstheme="majorHAnsi"/>
          <w:b/>
          <w:color w:val="525252"/>
        </w:rPr>
      </w:pPr>
      <w:r w:rsidRPr="00E04380">
        <w:rPr>
          <w:rFonts w:asciiTheme="majorHAnsi" w:hAnsiTheme="majorHAnsi" w:cstheme="majorHAnsi"/>
          <w:b/>
          <w:color w:val="525252"/>
        </w:rPr>
        <w:t xml:space="preserve">Date d’enregistrement : </w:t>
      </w:r>
      <w:r w:rsidR="00F26E8B">
        <w:rPr>
          <w:rFonts w:asciiTheme="majorHAnsi" w:hAnsiTheme="majorHAnsi" w:cstheme="majorHAnsi"/>
          <w:b/>
          <w:color w:val="525252"/>
        </w:rPr>
        <w:t>23/02/2022</w:t>
      </w:r>
    </w:p>
    <w:p w:rsidRPr="000C536C" w:rsidR="000C536C" w:rsidP="000C536C" w:rsidRDefault="000C536C" w14:paraId="2D201298" w14:textId="2185403A">
      <w:pPr>
        <w:rPr>
          <w:rFonts w:asciiTheme="majorHAnsi" w:hAnsiTheme="majorHAnsi" w:cstheme="majorHAnsi"/>
          <w:b/>
          <w:bCs/>
          <w:color w:val="525252"/>
        </w:rPr>
      </w:pPr>
      <w:r w:rsidRPr="000C536C">
        <w:rPr>
          <w:rFonts w:asciiTheme="majorHAnsi" w:hAnsiTheme="majorHAnsi" w:cstheme="majorHAnsi"/>
          <w:b/>
          <w:bCs/>
          <w:color w:val="525252"/>
        </w:rPr>
        <w:t>Référence au JO/BO</w:t>
      </w:r>
      <w:r>
        <w:rPr>
          <w:rFonts w:asciiTheme="majorHAnsi" w:hAnsiTheme="majorHAnsi" w:cstheme="majorHAnsi"/>
          <w:b/>
          <w:bCs/>
          <w:color w:val="525252"/>
        </w:rPr>
        <w:t xml:space="preserve"> : </w:t>
      </w:r>
      <w:r w:rsidRPr="000C536C">
        <w:rPr>
          <w:rFonts w:asciiTheme="majorHAnsi" w:hAnsiTheme="majorHAnsi" w:cstheme="majorHAnsi"/>
          <w:b/>
          <w:bCs/>
          <w:color w:val="525252"/>
        </w:rPr>
        <w:t xml:space="preserve">Arrêté du </w:t>
      </w:r>
      <w:r w:rsidR="00F26E8B">
        <w:rPr>
          <w:rFonts w:asciiTheme="majorHAnsi" w:hAnsiTheme="majorHAnsi" w:cstheme="majorHAnsi"/>
          <w:b/>
          <w:bCs/>
          <w:color w:val="525252"/>
        </w:rPr>
        <w:t>24 janvier 2022</w:t>
      </w:r>
      <w:r w:rsidRPr="000C536C">
        <w:rPr>
          <w:rFonts w:asciiTheme="majorHAnsi" w:hAnsiTheme="majorHAnsi" w:cstheme="majorHAnsi"/>
          <w:b/>
          <w:bCs/>
          <w:color w:val="525252"/>
        </w:rPr>
        <w:t xml:space="preserve"> portant définition et fixant les conditions de délivrance du brevet de technicien supérieur « </w:t>
      </w:r>
      <w:r w:rsidR="00F26E8B">
        <w:rPr>
          <w:rFonts w:asciiTheme="majorHAnsi" w:hAnsiTheme="majorHAnsi" w:cstheme="majorHAnsi"/>
          <w:b/>
          <w:bCs/>
          <w:color w:val="525252"/>
        </w:rPr>
        <w:t>Services et prestations des secteurs sanitaire et social</w:t>
      </w:r>
      <w:r w:rsidRPr="000C536C">
        <w:rPr>
          <w:rFonts w:asciiTheme="majorHAnsi" w:hAnsiTheme="majorHAnsi" w:cstheme="majorHAnsi"/>
          <w:b/>
          <w:bCs/>
          <w:color w:val="525252"/>
        </w:rPr>
        <w:t xml:space="preserve"> » (JORF n°0</w:t>
      </w:r>
      <w:r w:rsidR="00F26E8B">
        <w:rPr>
          <w:rFonts w:asciiTheme="majorHAnsi" w:hAnsiTheme="majorHAnsi" w:cstheme="majorHAnsi"/>
          <w:b/>
          <w:bCs/>
          <w:color w:val="525252"/>
        </w:rPr>
        <w:t>045</w:t>
      </w:r>
      <w:r w:rsidRPr="000C536C">
        <w:rPr>
          <w:rFonts w:asciiTheme="majorHAnsi" w:hAnsiTheme="majorHAnsi" w:cstheme="majorHAnsi"/>
          <w:b/>
          <w:bCs/>
          <w:color w:val="525252"/>
        </w:rPr>
        <w:t xml:space="preserve"> du </w:t>
      </w:r>
      <w:r w:rsidR="00F26E8B">
        <w:rPr>
          <w:rFonts w:asciiTheme="majorHAnsi" w:hAnsiTheme="majorHAnsi" w:cstheme="majorHAnsi"/>
          <w:b/>
          <w:bCs/>
          <w:color w:val="525252"/>
        </w:rPr>
        <w:t>23 février 2022</w:t>
      </w:r>
      <w:r w:rsidRPr="000C536C">
        <w:rPr>
          <w:rFonts w:asciiTheme="majorHAnsi" w:hAnsiTheme="majorHAnsi" w:cstheme="majorHAnsi"/>
          <w:b/>
          <w:bCs/>
          <w:color w:val="525252"/>
        </w:rPr>
        <w:t>)</w:t>
      </w:r>
    </w:p>
    <w:p w:rsidRPr="0029274F" w:rsidR="000C536C" w:rsidP="004B1883" w:rsidRDefault="000C536C" w14:paraId="55AD4161" w14:textId="1A2AC305">
      <w:pPr>
        <w:rPr>
          <w:rFonts w:asciiTheme="majorHAnsi" w:hAnsiTheme="majorHAnsi" w:cstheme="majorHAnsi"/>
          <w:b/>
          <w:bCs/>
          <w:color w:val="525252"/>
        </w:rPr>
      </w:pPr>
      <w:r w:rsidRPr="000C536C">
        <w:rPr>
          <w:rFonts w:asciiTheme="majorHAnsi" w:hAnsiTheme="majorHAnsi" w:cstheme="majorHAnsi"/>
          <w:b/>
          <w:bCs/>
          <w:color w:val="525252"/>
        </w:rPr>
        <w:t>Première session : 20</w:t>
      </w:r>
      <w:r w:rsidR="00F26E8B">
        <w:rPr>
          <w:rFonts w:asciiTheme="majorHAnsi" w:hAnsiTheme="majorHAnsi" w:cstheme="majorHAnsi"/>
          <w:b/>
          <w:bCs/>
          <w:color w:val="525252"/>
        </w:rPr>
        <w:t>24</w:t>
      </w:r>
    </w:p>
    <w:p w:rsidR="00182E5F" w:rsidP="004B1883" w:rsidRDefault="00182E5F" w14:paraId="3ECA0FE3" w14:textId="1D94D436">
      <w:pPr>
        <w:rPr>
          <w:rFonts w:asciiTheme="majorHAnsi" w:hAnsiTheme="majorHAnsi" w:cstheme="majorHAnsi"/>
          <w:b/>
          <w:color w:val="525252"/>
        </w:rPr>
      </w:pPr>
      <w:r w:rsidRPr="001D4DEC">
        <w:rPr>
          <w:rFonts w:asciiTheme="majorHAnsi" w:hAnsiTheme="majorHAnsi" w:cstheme="majorHAnsi"/>
          <w:b/>
          <w:bCs/>
          <w:color w:val="0070C0"/>
          <w:sz w:val="20"/>
          <w:szCs w:val="20"/>
          <w:u w:val="single"/>
        </w:rPr>
        <w:t>Nomenclature du niveau de qualification :</w:t>
      </w:r>
      <w:r w:rsidRPr="001D4DEC">
        <w:rPr>
          <w:rFonts w:asciiTheme="majorHAnsi" w:hAnsiTheme="majorHAnsi" w:cstheme="majorHAnsi"/>
          <w:color w:val="333333"/>
          <w:sz w:val="21"/>
          <w:szCs w:val="21"/>
          <w:shd w:val="clear" w:color="auto" w:fill="FFFFFF"/>
        </w:rPr>
        <w:t xml:space="preserve"> niveau </w:t>
      </w:r>
      <w:r w:rsidR="00CC1DDE">
        <w:rPr>
          <w:rFonts w:asciiTheme="majorHAnsi" w:hAnsiTheme="majorHAnsi" w:cstheme="majorHAnsi"/>
          <w:color w:val="333333"/>
          <w:sz w:val="21"/>
          <w:szCs w:val="21"/>
          <w:shd w:val="clear" w:color="auto" w:fill="FFFFFF"/>
        </w:rPr>
        <w:t>5</w:t>
      </w:r>
    </w:p>
    <w:p w:rsidRPr="00E04380" w:rsidR="00E04380" w:rsidP="004B1883" w:rsidRDefault="00E04380" w14:paraId="38850CB1" w14:textId="77777777">
      <w:pPr>
        <w:rPr>
          <w:rFonts w:asciiTheme="majorHAnsi" w:hAnsiTheme="majorHAnsi" w:cstheme="majorHAnsi"/>
          <w:b/>
          <w:color w:val="525252"/>
        </w:rPr>
      </w:pPr>
    </w:p>
    <w:p w:rsidRPr="00893797" w:rsidR="004B1883" w:rsidP="004B1883" w:rsidRDefault="004B1883" w14:paraId="7FF5F300" w14:textId="75FEEC53">
      <w:pPr>
        <w:rPr>
          <w:rFonts w:asciiTheme="majorHAnsi" w:hAnsiTheme="majorHAnsi" w:cstheme="majorHAnsi"/>
          <w:b/>
          <w:color w:val="525252"/>
          <w:sz w:val="24"/>
          <w:szCs w:val="24"/>
        </w:rPr>
      </w:pPr>
      <w:r w:rsidRPr="00893797">
        <w:rPr>
          <w:rFonts w:asciiTheme="majorHAnsi" w:hAnsiTheme="majorHAnsi" w:cstheme="majorHAnsi"/>
          <w:b/>
          <w:color w:val="525252"/>
          <w:sz w:val="24"/>
          <w:szCs w:val="24"/>
        </w:rPr>
        <w:t>Informations pratiques</w:t>
      </w:r>
    </w:p>
    <w:p w:rsidRPr="00893797" w:rsidR="00C36173" w:rsidP="004B1883" w:rsidRDefault="00C36173" w14:paraId="261E8107" w14:textId="77777777">
      <w:pPr>
        <w:rPr>
          <w:rFonts w:asciiTheme="majorHAnsi" w:hAnsiTheme="majorHAnsi" w:cstheme="majorHAnsi"/>
          <w:color w:val="525252"/>
          <w:sz w:val="20"/>
        </w:rPr>
      </w:pPr>
      <w:r w:rsidRPr="00893797">
        <w:rPr>
          <w:rFonts w:asciiTheme="majorHAnsi" w:hAnsiTheme="majorHAnsi" w:cstheme="majorHAnsi"/>
          <w:color w:val="525252"/>
          <w:sz w:val="20"/>
        </w:rPr>
        <w:t>PROGRESS SANTÉ</w:t>
      </w:r>
    </w:p>
    <w:p w:rsidRPr="00893797" w:rsidR="004B1883" w:rsidP="3E68F771" w:rsidRDefault="004B1883" w14:paraId="672A6659" w14:textId="6CF9A536">
      <w:pPr>
        <w:rPr>
          <w:rFonts w:ascii="Calibri Light" w:hAnsi="Calibri Light" w:eastAsia="Calibri Light" w:cs="Calibri Light"/>
          <w:noProof w:val="0"/>
          <w:color w:val="FF0000"/>
          <w:sz w:val="20"/>
          <w:szCs w:val="20"/>
          <w:lang w:val="fr-FR"/>
        </w:rPr>
      </w:pPr>
      <w:r w:rsidRPr="3E68F771" w:rsidR="004B1883">
        <w:rPr>
          <w:rFonts w:ascii="Calibri Light" w:hAnsi="Calibri Light" w:cs="Calibri Light" w:asciiTheme="majorAscii" w:hAnsiTheme="majorAscii" w:cstheme="majorAscii"/>
          <w:color w:val="525252" w:themeColor="accent3" w:themeTint="FF" w:themeShade="80"/>
          <w:sz w:val="20"/>
          <w:szCs w:val="20"/>
        </w:rPr>
        <w:t>Contact :</w:t>
      </w:r>
      <w:r w:rsidRPr="3E68F771" w:rsidR="004B1883">
        <w:rPr>
          <w:rFonts w:ascii="Calibri Light" w:hAnsi="Calibri Light" w:cs="Calibri Light" w:asciiTheme="majorAscii" w:hAnsiTheme="majorAscii" w:cstheme="majorAscii"/>
          <w:b w:val="1"/>
          <w:bCs w:val="1"/>
          <w:color w:val="525252" w:themeColor="accent3" w:themeTint="FF" w:themeShade="80"/>
          <w:sz w:val="20"/>
          <w:szCs w:val="20"/>
        </w:rPr>
        <w:t xml:space="preserve"> </w:t>
      </w:r>
      <w:r w:rsidRPr="3E68F771" w:rsidR="7DEA3822">
        <w:rPr>
          <w:rFonts w:ascii="Calibri" w:hAnsi="Calibri" w:eastAsia="Calibri" w:cs="Calibri"/>
          <w:b w:val="1"/>
          <w:bCs w:val="1"/>
          <w:i w:val="0"/>
          <w:iCs w:val="0"/>
          <w:caps w:val="0"/>
          <w:smallCaps w:val="0"/>
          <w:noProof w:val="0"/>
          <w:color w:val="FF0000"/>
          <w:sz w:val="20"/>
          <w:szCs w:val="20"/>
          <w:lang w:val="fr-FR"/>
        </w:rPr>
        <w:t xml:space="preserve">Stéphanie CARLIER 01 44 54 24 </w:t>
      </w:r>
      <w:r w:rsidRPr="3E68F771" w:rsidR="7DEA3822">
        <w:rPr>
          <w:rFonts w:ascii="Calibri" w:hAnsi="Calibri" w:eastAsia="Calibri" w:cs="Calibri"/>
          <w:b w:val="1"/>
          <w:bCs w:val="1"/>
          <w:i w:val="0"/>
          <w:iCs w:val="0"/>
          <w:caps w:val="0"/>
          <w:smallCaps w:val="0"/>
          <w:noProof w:val="0"/>
          <w:color w:val="FF0000"/>
          <w:sz w:val="20"/>
          <w:szCs w:val="20"/>
          <w:lang w:val="fr-FR"/>
        </w:rPr>
        <w:t xml:space="preserve">24  </w:t>
      </w:r>
      <w:r w:rsidRPr="3E68F771" w:rsidR="7DEA3822">
        <w:rPr>
          <w:rFonts w:ascii="Calibri Light" w:hAnsi="Calibri Light" w:eastAsia="Calibri Light" w:cs="Calibri Light"/>
          <w:b w:val="1"/>
          <w:bCs w:val="1"/>
          <w:i w:val="0"/>
          <w:iCs w:val="0"/>
          <w:caps w:val="0"/>
          <w:smallCaps w:val="0"/>
          <w:strike w:val="0"/>
          <w:dstrike w:val="0"/>
          <w:noProof w:val="0"/>
          <w:color w:val="FF0000"/>
          <w:sz w:val="20"/>
          <w:szCs w:val="20"/>
          <w:u w:val="single"/>
          <w:lang w:val="fr-FR"/>
        </w:rPr>
        <w:t>s.carlier@progress-sante.com</w:t>
      </w:r>
      <w:r w:rsidRPr="3E68F771" w:rsidR="7DEA3822">
        <w:rPr>
          <w:rFonts w:ascii="Calibri Light" w:hAnsi="Calibri Light" w:eastAsia="Calibri Light" w:cs="Calibri Light"/>
          <w:b w:val="0"/>
          <w:bCs w:val="0"/>
          <w:i w:val="0"/>
          <w:iCs w:val="0"/>
          <w:caps w:val="0"/>
          <w:smallCaps w:val="0"/>
          <w:noProof w:val="0"/>
          <w:color w:val="FF0000"/>
          <w:sz w:val="22"/>
          <w:szCs w:val="22"/>
          <w:lang w:val="fr-FR"/>
        </w:rPr>
        <w:t xml:space="preserve">  </w:t>
      </w:r>
      <w:r w:rsidRPr="3E68F771" w:rsidR="7DEA3822">
        <w:rPr>
          <w:rFonts w:ascii="Calibri Light" w:hAnsi="Calibri Light" w:eastAsia="Calibri Light" w:cs="Calibri Light"/>
          <w:noProof w:val="0"/>
          <w:color w:val="FF0000"/>
          <w:sz w:val="20"/>
          <w:szCs w:val="20"/>
          <w:lang w:val="fr-FR"/>
        </w:rPr>
        <w:t xml:space="preserve"> </w:t>
      </w:r>
    </w:p>
    <w:p w:rsidRPr="00893797" w:rsidR="004B1883" w:rsidP="004B1883" w:rsidRDefault="004B1883" w14:paraId="6D9431DC" w14:textId="77777777">
      <w:pPr>
        <w:rPr>
          <w:rFonts w:asciiTheme="majorHAnsi" w:hAnsiTheme="majorHAnsi" w:cstheme="majorHAnsi"/>
          <w:b/>
          <w:sz w:val="20"/>
          <w:szCs w:val="20"/>
        </w:rPr>
      </w:pPr>
      <w:r w:rsidRPr="00893797">
        <w:rPr>
          <w:rFonts w:asciiTheme="majorHAnsi" w:hAnsiTheme="majorHAnsi" w:cstheme="majorHAnsi"/>
          <w:b/>
          <w:color w:val="525252"/>
          <w:sz w:val="20"/>
          <w:szCs w:val="20"/>
        </w:rPr>
        <w:t>Accessibilité</w:t>
      </w:r>
    </w:p>
    <w:p w:rsidRPr="00893797" w:rsidR="00C36173" w:rsidP="00C36173" w:rsidRDefault="002E20C2" w14:paraId="064937CD" w14:textId="77777777">
      <w:pPr>
        <w:tabs>
          <w:tab w:val="left" w:pos="1601"/>
        </w:tabs>
        <w:ind w:left="708" w:right="107"/>
        <w:rPr>
          <w:rFonts w:asciiTheme="majorHAnsi" w:hAnsiTheme="majorHAnsi" w:cstheme="majorHAnsi"/>
          <w:color w:val="6D6E71"/>
          <w:sz w:val="20"/>
          <w:szCs w:val="20"/>
        </w:rPr>
      </w:pPr>
      <w:r w:rsidRPr="00893797">
        <w:rPr>
          <w:rFonts w:asciiTheme="majorHAnsi" w:hAnsiTheme="majorHAnsi" w:cstheme="majorHAnsi"/>
          <w:noProof/>
        </w:rPr>
        <w:drawing>
          <wp:anchor distT="0" distB="0" distL="114300" distR="114300" simplePos="0" relativeHeight="251658240" behindDoc="0" locked="0" layoutInCell="1" allowOverlap="1" wp14:anchorId="694B939E" wp14:editId="07777777">
            <wp:simplePos x="0" y="0"/>
            <wp:positionH relativeFrom="column">
              <wp:posOffset>95250</wp:posOffset>
            </wp:positionH>
            <wp:positionV relativeFrom="paragraph">
              <wp:posOffset>100965</wp:posOffset>
            </wp:positionV>
            <wp:extent cx="280035" cy="25527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97" w:rsidR="004B1883">
        <w:rPr>
          <w:rFonts w:asciiTheme="majorHAnsi" w:hAnsiTheme="majorHAnsi" w:cstheme="majorHAnsi"/>
          <w:color w:val="6D6E71"/>
          <w:sz w:val="20"/>
          <w:szCs w:val="20"/>
        </w:rPr>
        <w:t xml:space="preserve">Formation ouverte aux personnes en situation </w:t>
      </w:r>
      <w:r w:rsidRPr="00893797" w:rsidR="004B1883">
        <w:rPr>
          <w:rFonts w:asciiTheme="majorHAnsi" w:hAnsiTheme="majorHAnsi" w:cstheme="majorHAnsi"/>
          <w:color w:val="6D6E71"/>
          <w:spacing w:val="-8"/>
          <w:sz w:val="20"/>
          <w:szCs w:val="20"/>
        </w:rPr>
        <w:t xml:space="preserve">de </w:t>
      </w:r>
      <w:r w:rsidRPr="00893797" w:rsidR="004B1883">
        <w:rPr>
          <w:rFonts w:asciiTheme="majorHAnsi" w:hAnsiTheme="majorHAnsi" w:cstheme="majorHAnsi"/>
          <w:color w:val="6D6E71"/>
          <w:sz w:val="20"/>
          <w:szCs w:val="20"/>
        </w:rPr>
        <w:t xml:space="preserve">handicap sauf restriction liée </w:t>
      </w:r>
      <w:r w:rsidRPr="00893797" w:rsidR="004B1883">
        <w:rPr>
          <w:rFonts w:asciiTheme="majorHAnsi" w:hAnsiTheme="majorHAnsi" w:cstheme="majorHAnsi"/>
          <w:color w:val="6D6E71"/>
          <w:spacing w:val="-16"/>
          <w:sz w:val="20"/>
          <w:szCs w:val="20"/>
        </w:rPr>
        <w:t xml:space="preserve">à </w:t>
      </w:r>
      <w:r w:rsidRPr="00893797" w:rsidR="004B1883">
        <w:rPr>
          <w:rFonts w:asciiTheme="majorHAnsi" w:hAnsiTheme="majorHAnsi" w:cstheme="majorHAnsi"/>
          <w:color w:val="6D6E71"/>
          <w:sz w:val="20"/>
          <w:szCs w:val="20"/>
        </w:rPr>
        <w:t xml:space="preserve">l’inhabilité </w:t>
      </w:r>
      <w:r w:rsidRPr="00893797" w:rsidR="004B1883">
        <w:rPr>
          <w:rFonts w:asciiTheme="majorHAnsi" w:hAnsiTheme="majorHAnsi" w:cstheme="majorHAnsi"/>
          <w:color w:val="6D6E71"/>
          <w:spacing w:val="-3"/>
          <w:sz w:val="20"/>
          <w:szCs w:val="20"/>
        </w:rPr>
        <w:t xml:space="preserve">et/ou </w:t>
      </w:r>
      <w:r w:rsidRPr="00893797" w:rsidR="004B1883">
        <w:rPr>
          <w:rFonts w:asciiTheme="majorHAnsi" w:hAnsiTheme="majorHAnsi" w:cstheme="majorHAnsi"/>
          <w:color w:val="6D6E71"/>
          <w:sz w:val="20"/>
          <w:szCs w:val="20"/>
        </w:rPr>
        <w:t>contre-indication</w:t>
      </w:r>
      <w:r w:rsidRPr="00893797" w:rsidR="004B1883">
        <w:rPr>
          <w:rFonts w:asciiTheme="majorHAnsi" w:hAnsiTheme="majorHAnsi" w:cstheme="majorHAnsi"/>
          <w:color w:val="6D6E71"/>
          <w:spacing w:val="-1"/>
          <w:sz w:val="20"/>
          <w:szCs w:val="20"/>
        </w:rPr>
        <w:t xml:space="preserve"> </w:t>
      </w:r>
      <w:r w:rsidRPr="00893797" w:rsidR="004B1883">
        <w:rPr>
          <w:rFonts w:asciiTheme="majorHAnsi" w:hAnsiTheme="majorHAnsi" w:cstheme="majorHAnsi"/>
          <w:color w:val="6D6E71"/>
          <w:sz w:val="20"/>
          <w:szCs w:val="20"/>
        </w:rPr>
        <w:t xml:space="preserve">médicale. </w:t>
      </w:r>
    </w:p>
    <w:p w:rsidRPr="00893797" w:rsidR="004B1883" w:rsidP="3E68F771" w:rsidRDefault="004B1883" w14:paraId="14B84835" w14:textId="1058BFAD">
      <w:pPr>
        <w:tabs>
          <w:tab w:val="left" w:pos="1601"/>
        </w:tabs>
        <w:ind w:left="708" w:right="107"/>
        <w:rPr>
          <w:rFonts w:ascii="Calibri Light" w:hAnsi="Calibri Light" w:cs="Calibri Light" w:asciiTheme="majorAscii" w:hAnsiTheme="majorAscii" w:cstheme="majorAscii"/>
          <w:color w:val="FF0000"/>
          <w:sz w:val="20"/>
          <w:szCs w:val="20"/>
        </w:rPr>
      </w:pPr>
      <w:r w:rsidRPr="3E68F771" w:rsidR="004B1883">
        <w:rPr>
          <w:rFonts w:ascii="Calibri Light" w:hAnsi="Calibri Light" w:cs="Calibri Light" w:asciiTheme="majorAscii" w:hAnsiTheme="majorAscii" w:cstheme="majorAscii"/>
          <w:color w:val="6D6E71"/>
          <w:sz w:val="20"/>
          <w:szCs w:val="20"/>
        </w:rPr>
        <w:t>Pour plus d’informations, contactez notre référent handicap</w:t>
      </w:r>
      <w:r w:rsidRPr="3E68F771" w:rsidR="0099509F">
        <w:rPr>
          <w:rFonts w:ascii="Calibri Light" w:hAnsi="Calibri Light" w:cs="Calibri Light" w:asciiTheme="majorAscii" w:hAnsiTheme="majorAscii" w:cstheme="majorAscii"/>
          <w:color w:val="6D6E71"/>
          <w:sz w:val="20"/>
          <w:szCs w:val="20"/>
        </w:rPr>
        <w:t xml:space="preserve"> : </w:t>
      </w:r>
      <w:r w:rsidRPr="3E68F771" w:rsidR="34FB661F">
        <w:rPr>
          <w:rFonts w:ascii="Calibri Light" w:hAnsi="Calibri Light" w:eastAsia="Calibri Light" w:cs="Calibri Light"/>
          <w:b w:val="1"/>
          <w:bCs w:val="1"/>
          <w:i w:val="0"/>
          <w:iCs w:val="0"/>
          <w:caps w:val="0"/>
          <w:smallCaps w:val="0"/>
          <w:strike w:val="0"/>
          <w:dstrike w:val="0"/>
          <w:noProof w:val="0"/>
          <w:color w:val="FF0000"/>
          <w:sz w:val="20"/>
          <w:szCs w:val="20"/>
          <w:u w:val="single"/>
          <w:lang w:val="fr-FR"/>
        </w:rPr>
        <w:t>s.carlier@progress-sante.com</w:t>
      </w:r>
      <w:r w:rsidRPr="3E68F771" w:rsidR="34FB661F">
        <w:rPr>
          <w:rFonts w:ascii="Calibri Light" w:hAnsi="Calibri Light" w:eastAsia="Calibri Light" w:cs="Calibri Light"/>
          <w:b w:val="0"/>
          <w:bCs w:val="0"/>
          <w:i w:val="0"/>
          <w:iCs w:val="0"/>
          <w:caps w:val="0"/>
          <w:smallCaps w:val="0"/>
          <w:noProof w:val="0"/>
          <w:color w:val="FF0000"/>
          <w:sz w:val="22"/>
          <w:szCs w:val="22"/>
          <w:lang w:val="fr-FR"/>
        </w:rPr>
        <w:t xml:space="preserve">  </w:t>
      </w:r>
      <w:r w:rsidRPr="3E68F771" w:rsidR="00DF0D06">
        <w:rPr>
          <w:color w:val="FF0000"/>
        </w:rPr>
        <w:t xml:space="preserve">  </w:t>
      </w:r>
    </w:p>
    <w:p w:rsidRPr="00893797" w:rsidR="004B1883" w:rsidP="4BD6D70D" w:rsidRDefault="004B1883" w14:paraId="5DAB6C7B" w14:textId="66065666">
      <w:pPr>
        <w:pStyle w:val="Corpsdetexte"/>
        <w:tabs>
          <w:tab w:val="left" w:pos="1601"/>
        </w:tabs>
        <w:ind w:left="175" w:right="107" w:firstLine="959"/>
        <w:rPr>
          <w:rFonts w:asciiTheme="majorHAnsi" w:hAnsiTheme="majorHAnsi" w:cstheme="majorHAnsi"/>
          <w:color w:val="6D6E71"/>
        </w:rPr>
      </w:pPr>
    </w:p>
    <w:p w:rsidRPr="00893797" w:rsidR="004B1883" w:rsidP="004B1883" w:rsidRDefault="004B1883" w14:paraId="24662CA3" w14:textId="77777777">
      <w:pPr>
        <w:rPr>
          <w:rFonts w:asciiTheme="majorHAnsi" w:hAnsiTheme="majorHAnsi" w:cstheme="majorHAnsi"/>
          <w:b/>
          <w:color w:val="525252"/>
          <w:sz w:val="20"/>
          <w:szCs w:val="20"/>
        </w:rPr>
      </w:pPr>
      <w:r w:rsidRPr="00893797">
        <w:rPr>
          <w:rFonts w:asciiTheme="majorHAnsi" w:hAnsiTheme="majorHAnsi" w:cstheme="majorHAnsi"/>
          <w:b/>
          <w:color w:val="525252"/>
          <w:sz w:val="20"/>
          <w:szCs w:val="20"/>
        </w:rPr>
        <w:t>Tarifs</w:t>
      </w:r>
      <w:r w:rsidRPr="00893797" w:rsidR="004771B4">
        <w:rPr>
          <w:rFonts w:asciiTheme="majorHAnsi" w:hAnsiTheme="majorHAnsi" w:cstheme="majorHAnsi"/>
          <w:b/>
          <w:color w:val="525252"/>
          <w:sz w:val="20"/>
          <w:szCs w:val="20"/>
        </w:rPr>
        <w:t> :</w:t>
      </w:r>
    </w:p>
    <w:p w:rsidR="004B1883" w:rsidP="3E68F771" w:rsidRDefault="004B1883" w14:paraId="7AC35CFC" w14:textId="6B7084C3">
      <w:pPr>
        <w:ind w:right="107"/>
        <w:jc w:val="both"/>
        <w:rPr>
          <w:rFonts w:ascii="Calibri Light" w:hAnsi="Calibri Light" w:cs="Calibri Light" w:asciiTheme="majorAscii" w:hAnsiTheme="majorAscii" w:cstheme="majorAscii"/>
          <w:color w:val="FF0000"/>
          <w:sz w:val="20"/>
          <w:szCs w:val="20"/>
        </w:rPr>
      </w:pPr>
      <w:r w:rsidRPr="3E68F771" w:rsidR="004B1883">
        <w:rPr>
          <w:rFonts w:ascii="Calibri Light" w:hAnsi="Calibri Light" w:cs="Calibri Light" w:asciiTheme="majorAscii" w:hAnsiTheme="majorAscii" w:cstheme="majorAscii"/>
          <w:color w:val="FF0000"/>
          <w:sz w:val="20"/>
          <w:szCs w:val="20"/>
        </w:rPr>
        <w:t>Formation gratuite pour l’apprenti (prise en charge par le coût contrat). L’apprenti est rémunéré selon son âge et son niveau de formation</w:t>
      </w:r>
      <w:r w:rsidRPr="3E68F771" w:rsidR="1F4DDC3F">
        <w:rPr>
          <w:rFonts w:ascii="Calibri Light" w:hAnsi="Calibri Light" w:cs="Calibri Light" w:asciiTheme="majorAscii" w:hAnsiTheme="majorAscii" w:cstheme="majorAscii"/>
          <w:color w:val="FF0000"/>
          <w:sz w:val="20"/>
          <w:szCs w:val="20"/>
        </w:rPr>
        <w:t xml:space="preserve"> --&gt; A supprimer</w:t>
      </w:r>
    </w:p>
    <w:p w:rsidRPr="00A82798" w:rsidR="00893797" w:rsidP="3E68F771" w:rsidRDefault="00F26E8B" w14:paraId="164AD0DF" w14:textId="7258AF4F">
      <w:pPr>
        <w:ind w:right="107"/>
        <w:jc w:val="both"/>
        <w:rPr>
          <w:rFonts w:ascii="Calibri Light" w:hAnsi="Calibri Light" w:cs="Calibri Light" w:asciiTheme="majorAscii" w:hAnsiTheme="majorAscii" w:cstheme="majorAscii"/>
          <w:color w:val="FF0000"/>
          <w:sz w:val="20"/>
          <w:szCs w:val="20"/>
        </w:rPr>
      </w:pPr>
      <w:r w:rsidRPr="3E68F771" w:rsidR="00F26E8B">
        <w:rPr>
          <w:rFonts w:ascii="Calibri Light" w:hAnsi="Calibri Light" w:cs="Calibri Light" w:asciiTheme="majorAscii" w:hAnsiTheme="majorAscii" w:cstheme="majorAscii"/>
          <w:color w:val="6D6E71"/>
          <w:sz w:val="20"/>
          <w:szCs w:val="20"/>
        </w:rPr>
        <w:t>4250</w:t>
      </w:r>
      <w:r w:rsidRPr="3E68F771" w:rsidR="00A82798">
        <w:rPr>
          <w:rFonts w:ascii="Calibri Light" w:hAnsi="Calibri Light" w:cs="Calibri Light" w:asciiTheme="majorAscii" w:hAnsiTheme="majorAscii" w:cstheme="majorAscii"/>
          <w:color w:val="6D6E71"/>
          <w:sz w:val="20"/>
          <w:szCs w:val="20"/>
        </w:rPr>
        <w:t xml:space="preserve"> euros</w:t>
      </w:r>
      <w:r w:rsidRPr="3E68F771" w:rsidR="00DE6D10">
        <w:rPr>
          <w:rFonts w:ascii="Calibri Light" w:hAnsi="Calibri Light" w:cs="Calibri Light" w:asciiTheme="majorAscii" w:hAnsiTheme="majorAscii" w:cstheme="majorAscii"/>
          <w:color w:val="6D6E71"/>
          <w:sz w:val="20"/>
          <w:szCs w:val="20"/>
        </w:rPr>
        <w:t xml:space="preserve"> </w:t>
      </w:r>
      <w:r w:rsidRPr="3E68F771" w:rsidR="00A15EED">
        <w:rPr>
          <w:rFonts w:ascii="Calibri Light" w:hAnsi="Calibri Light" w:cs="Calibri Light" w:asciiTheme="majorAscii" w:hAnsiTheme="majorAscii" w:cstheme="majorAscii"/>
          <w:color w:val="6D6E71"/>
          <w:sz w:val="20"/>
          <w:szCs w:val="20"/>
        </w:rPr>
        <w:t>et 100 euros de frais de dossier</w:t>
      </w:r>
      <w:r w:rsidRPr="3E68F771" w:rsidR="00A82798">
        <w:rPr>
          <w:rFonts w:ascii="Calibri Light" w:hAnsi="Calibri Light" w:cs="Calibri Light" w:asciiTheme="majorAscii" w:hAnsiTheme="majorAscii" w:cstheme="majorAscii"/>
          <w:color w:val="6D6E71"/>
          <w:sz w:val="20"/>
          <w:szCs w:val="20"/>
        </w:rPr>
        <w:t xml:space="preserve"> </w:t>
      </w:r>
      <w:r w:rsidRPr="3E68F771" w:rsidR="00A82798">
        <w:rPr>
          <w:rFonts w:ascii="Calibri Light" w:hAnsi="Calibri Light" w:cs="Calibri Light" w:asciiTheme="majorAscii" w:hAnsiTheme="majorAscii" w:cstheme="majorAscii"/>
          <w:color w:val="FF0000"/>
          <w:sz w:val="20"/>
          <w:szCs w:val="20"/>
        </w:rPr>
        <w:t>pour les étudiants en initial</w:t>
      </w:r>
      <w:r w:rsidRPr="3E68F771" w:rsidR="6A7A0DCC">
        <w:rPr>
          <w:rFonts w:ascii="Calibri Light" w:hAnsi="Calibri Light" w:cs="Calibri Light" w:asciiTheme="majorAscii" w:hAnsiTheme="majorAscii" w:cstheme="majorAscii"/>
          <w:color w:val="FF0000"/>
          <w:sz w:val="20"/>
          <w:szCs w:val="20"/>
        </w:rPr>
        <w:t xml:space="preserve"> --&gt; A supprimer</w:t>
      </w:r>
      <w:r w:rsidRPr="3E68F771" w:rsidR="00A82798">
        <w:rPr>
          <w:rFonts w:ascii="Calibri Light" w:hAnsi="Calibri Light" w:cs="Calibri Light" w:asciiTheme="majorAscii" w:hAnsiTheme="majorAscii" w:cstheme="majorAscii"/>
          <w:color w:val="FF0000"/>
          <w:sz w:val="20"/>
          <w:szCs w:val="20"/>
        </w:rPr>
        <w:t xml:space="preserve"> </w:t>
      </w:r>
    </w:p>
    <w:p w:rsidRPr="0029274F" w:rsidR="004B1883" w:rsidP="0029274F" w:rsidRDefault="004B1883" w14:paraId="02EB378F" w14:textId="686B1DAB">
      <w:pPr>
        <w:ind w:right="107"/>
        <w:jc w:val="both"/>
        <w:rPr>
          <w:rFonts w:asciiTheme="majorHAnsi" w:hAnsiTheme="majorHAnsi" w:cstheme="majorHAnsi"/>
          <w:b/>
          <w:bCs/>
          <w:i/>
          <w:iCs/>
          <w:color w:val="6D6E71"/>
          <w:sz w:val="20"/>
          <w:szCs w:val="20"/>
        </w:rPr>
      </w:pPr>
    </w:p>
    <w:p w:rsidRPr="00893797" w:rsidR="004B1883" w:rsidP="004B1883" w:rsidRDefault="004B1883" w14:paraId="2F31BBA7" w14:textId="77777777">
      <w:pPr>
        <w:rPr>
          <w:rFonts w:asciiTheme="majorHAnsi" w:hAnsiTheme="majorHAnsi" w:cstheme="majorHAnsi"/>
          <w:b/>
          <w:color w:val="525252"/>
          <w:sz w:val="24"/>
          <w:szCs w:val="24"/>
        </w:rPr>
      </w:pPr>
      <w:r w:rsidRPr="00893797">
        <w:rPr>
          <w:rFonts w:asciiTheme="majorHAnsi" w:hAnsiTheme="majorHAnsi" w:cstheme="majorHAnsi"/>
          <w:b/>
          <w:color w:val="525252"/>
          <w:sz w:val="24"/>
          <w:szCs w:val="24"/>
        </w:rPr>
        <w:t xml:space="preserve">Formation </w:t>
      </w:r>
    </w:p>
    <w:tbl>
      <w:tblPr>
        <w:tblW w:w="10490" w:type="dxa"/>
        <w:tblInd w:w="-5" w:type="dxa"/>
        <w:tblBorders>
          <w:top w:val="dashed" w:color="808080" w:sz="4" w:space="0"/>
          <w:left w:val="dashed" w:color="808080" w:sz="4" w:space="0"/>
          <w:bottom w:val="dashed" w:color="808080" w:sz="4" w:space="0"/>
          <w:right w:val="dashed" w:color="808080" w:sz="4" w:space="0"/>
          <w:insideH w:val="dashed" w:color="808080" w:sz="4" w:space="0"/>
          <w:insideV w:val="dashed" w:color="808080" w:sz="4" w:space="0"/>
        </w:tblBorders>
        <w:tblLook w:val="04A0" w:firstRow="1" w:lastRow="0" w:firstColumn="1" w:lastColumn="0" w:noHBand="0" w:noVBand="1"/>
      </w:tblPr>
      <w:tblGrid>
        <w:gridCol w:w="5529"/>
        <w:gridCol w:w="4961"/>
      </w:tblGrid>
      <w:tr w:rsidRPr="00893797" w:rsidR="00FF3E90" w:rsidTr="3E68F771" w14:paraId="76DF19EE" w14:textId="77777777">
        <w:trPr>
          <w:trHeight w:val="1975"/>
        </w:trPr>
        <w:tc>
          <w:tcPr>
            <w:tcW w:w="10490" w:type="dxa"/>
            <w:gridSpan w:val="2"/>
            <w:shd w:val="clear" w:color="auto" w:fill="auto"/>
            <w:tcMar/>
          </w:tcPr>
          <w:p w:rsidRPr="00893797" w:rsidR="00FF3E90" w:rsidP="00FF3E90" w:rsidRDefault="00FF3E90" w14:paraId="530CB898" w14:textId="05784807">
            <w:pPr>
              <w:ind w:left="-6"/>
              <w:rPr>
                <w:rFonts w:asciiTheme="majorHAnsi" w:hAnsiTheme="majorHAnsi" w:cstheme="majorHAnsi"/>
                <w:b/>
                <w:color w:val="0070C0"/>
                <w:sz w:val="20"/>
              </w:rPr>
            </w:pPr>
            <w:r w:rsidRPr="00893797">
              <w:rPr>
                <w:rFonts w:asciiTheme="majorHAnsi" w:hAnsiTheme="majorHAnsi" w:cstheme="majorHAnsi"/>
                <w:b/>
                <w:color w:val="0070C0"/>
                <w:sz w:val="20"/>
              </w:rPr>
              <w:t>Objectifs de la formation</w:t>
            </w:r>
          </w:p>
          <w:p w:rsidRPr="00BC7AA8" w:rsidR="00BC7AA8" w:rsidP="00BC7AA8" w:rsidRDefault="00BC7AA8" w14:paraId="63B9ED9F"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Dans le cadre de l’exercice et de la promotion des droits des publics, le ou la titulaire du BTS services et prestations des secteurs sanitaire et social, participe à la réalisation des missions dévolues aux structures et services relevant du champ sanitaire et social.</w:t>
            </w:r>
          </w:p>
          <w:p w:rsidRPr="00C4730B" w:rsidR="00C4730B" w:rsidP="00682D89" w:rsidRDefault="00C4730B" w14:paraId="69AF7E7F" w14:textId="77777777">
            <w:pPr>
              <w:pStyle w:val="Corpsdetexte"/>
              <w:ind w:left="-6" w:right="-5"/>
              <w:rPr>
                <w:rFonts w:asciiTheme="majorHAnsi" w:hAnsiTheme="majorHAnsi" w:cstheme="majorHAnsi"/>
                <w:i/>
                <w:color w:val="6D6E71"/>
              </w:rPr>
            </w:pPr>
          </w:p>
          <w:p w:rsidR="00FF3E90" w:rsidP="00C4730B" w:rsidRDefault="00C4730B" w14:paraId="2308771F" w14:textId="3CC8B7AF">
            <w:pPr>
              <w:ind w:left="-6"/>
              <w:rPr>
                <w:rFonts w:asciiTheme="majorHAnsi" w:hAnsiTheme="majorHAnsi" w:cstheme="majorHAnsi"/>
                <w:b/>
                <w:color w:val="0070C0"/>
                <w:sz w:val="20"/>
              </w:rPr>
            </w:pPr>
            <w:r w:rsidRPr="00C4730B">
              <w:rPr>
                <w:rFonts w:asciiTheme="majorHAnsi" w:hAnsiTheme="majorHAnsi" w:cstheme="majorHAnsi"/>
                <w:b/>
                <w:color w:val="0070C0"/>
                <w:sz w:val="20"/>
              </w:rPr>
              <w:t xml:space="preserve">Compétences délivrées par la formation : </w:t>
            </w:r>
          </w:p>
          <w:p w:rsidR="00BC7AA8" w:rsidP="00CD29E8" w:rsidRDefault="00BC7AA8" w14:paraId="515F7E2A" w14:textId="77777777">
            <w:pPr>
              <w:pStyle w:val="Corpsdetexte"/>
              <w:spacing w:before="18" w:line="268" w:lineRule="auto"/>
              <w:rPr>
                <w:rFonts w:asciiTheme="majorHAnsi" w:hAnsiTheme="majorHAnsi" w:cstheme="majorHAnsi"/>
                <w:b/>
                <w:color w:val="0070C0"/>
                <w:sz w:val="20"/>
                <w:szCs w:val="22"/>
              </w:rPr>
            </w:pPr>
            <w:r w:rsidRPr="00BC7AA8">
              <w:rPr>
                <w:rFonts w:asciiTheme="majorHAnsi" w:hAnsiTheme="majorHAnsi" w:cstheme="majorHAnsi"/>
                <w:b/>
                <w:color w:val="0070C0"/>
                <w:sz w:val="20"/>
                <w:szCs w:val="22"/>
              </w:rPr>
              <w:t>RNCP36939BC01 - Accompagner et coordonner le parcours de la personne au sein de la structure en vue de lui permettre d’obtenir une réponse adaptée à ses besoins en prenant en compte ses choix</w:t>
            </w:r>
          </w:p>
          <w:p w:rsidRPr="00BC7AA8" w:rsidR="00BC7AA8" w:rsidP="00BC7AA8" w:rsidRDefault="00BC7AA8" w14:paraId="6D321A8A"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Accueillir et accompagner la personne dans son parcours</w:t>
            </w:r>
          </w:p>
          <w:p w:rsidRPr="00BC7AA8" w:rsidR="00BC7AA8" w:rsidP="00BC7AA8" w:rsidRDefault="00BC7AA8" w14:paraId="3631000B"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Mettre en œuvre et suivre la logistique administrative au service de la personne</w:t>
            </w:r>
          </w:p>
          <w:p w:rsidRPr="00BC7AA8" w:rsidR="00BC7AA8" w:rsidP="00BC7AA8" w:rsidRDefault="00BC7AA8" w14:paraId="10DB6CA8"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Coordonner, animer et encadrer des équipes pour répondre aux besoins de la personne</w:t>
            </w:r>
          </w:p>
          <w:p w:rsidRPr="00BC7AA8" w:rsidR="00BC7AA8" w:rsidP="00BC7AA8" w:rsidRDefault="00BC7AA8" w14:paraId="4CE42785"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Développer la relation client pour renforcer l’accès aux droits et aux services</w:t>
            </w:r>
          </w:p>
          <w:p w:rsidRPr="00BC7AA8" w:rsidR="00BC7AA8" w:rsidP="00BC7AA8" w:rsidRDefault="00BC7AA8" w14:paraId="67CD05E3"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Mettre en œuvre une veille documentaire pour adapter son activité aux publics et aux contextes</w:t>
            </w:r>
          </w:p>
          <w:p w:rsidR="009D0A7A" w:rsidP="00CD29E8" w:rsidRDefault="009D0A7A" w14:paraId="6B8AE929" w14:textId="77777777">
            <w:pPr>
              <w:pStyle w:val="Corpsdetexte"/>
              <w:spacing w:before="18" w:line="268" w:lineRule="auto"/>
              <w:rPr>
                <w:rFonts w:asciiTheme="majorHAnsi" w:hAnsiTheme="majorHAnsi" w:cstheme="majorHAnsi"/>
                <w:b/>
                <w:bCs/>
                <w:color w:val="525252" w:themeColor="accent3" w:themeShade="80"/>
              </w:rPr>
            </w:pPr>
            <w:r w:rsidRPr="009D0A7A">
              <w:rPr>
                <w:rFonts w:asciiTheme="majorHAnsi" w:hAnsiTheme="majorHAnsi" w:cstheme="majorHAnsi"/>
                <w:b/>
                <w:bCs/>
                <w:color w:val="525252" w:themeColor="accent3" w:themeShade="80"/>
              </w:rPr>
              <w:t>Modalités d'évaluation</w:t>
            </w:r>
          </w:p>
          <w:p w:rsidRPr="00BC7AA8" w:rsidR="00BC7AA8" w:rsidP="00BC7AA8" w:rsidRDefault="00BC7AA8" w14:paraId="0E1694A8"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Scolaires (établissements publics ou privés sous contrat), Apprentis (CFA ou sections d'apprentissage habilités), Formation professionnelle continue (établissements publics habilités).</w:t>
            </w:r>
          </w:p>
          <w:p w:rsidRPr="00BC7AA8" w:rsidR="00BC7AA8" w:rsidP="00BC7AA8" w:rsidRDefault="00BC7AA8" w14:paraId="406B4684" w14:textId="65E97172">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CCF 1 situation d’évaluation</w:t>
            </w:r>
          </w:p>
          <w:p w:rsidRPr="00BC7AA8" w:rsidR="00BC7AA8" w:rsidP="00BC7AA8" w:rsidRDefault="00BC7AA8" w14:paraId="6E7D12A3"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Formation professionnelle continue (établissements publics habilités à pratiquer le CCF pour ce BTS).</w:t>
            </w:r>
          </w:p>
          <w:p w:rsidRPr="00BC7AA8" w:rsidR="00BC7AA8" w:rsidP="00BC7AA8" w:rsidRDefault="00BC7AA8" w14:paraId="08978A1C" w14:textId="140A0590">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CCF 1 situation d’évaluation</w:t>
            </w:r>
          </w:p>
          <w:p w:rsidRPr="00BC7AA8" w:rsidR="00BC7AA8" w:rsidP="00BC7AA8" w:rsidRDefault="00BC7AA8" w14:paraId="389A0A45"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Scolaires (établissements privés hors contrat), Apprentis (CFA ou sections d'apprentissage non habilités), Formation professionnelle continue (établissements non habilités) au titre de leur expérience professionnelle, Enseignement à distance.</w:t>
            </w:r>
          </w:p>
          <w:p w:rsidRPr="00BC7AA8" w:rsidR="00BC7AA8" w:rsidP="00BC7AA8" w:rsidRDefault="00BC7AA8" w14:paraId="0888D874"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Ponctuelle pratique et orale</w:t>
            </w:r>
          </w:p>
          <w:p w:rsidR="00BC7AA8" w:rsidP="00CD29E8" w:rsidRDefault="00BC7AA8" w14:paraId="59D09199" w14:textId="77777777">
            <w:pPr>
              <w:pStyle w:val="Corpsdetexte"/>
              <w:spacing w:before="18" w:line="268" w:lineRule="auto"/>
              <w:rPr>
                <w:rFonts w:asciiTheme="majorHAnsi" w:hAnsiTheme="majorHAnsi" w:cstheme="majorHAnsi"/>
                <w:b/>
                <w:color w:val="0070C0"/>
                <w:sz w:val="20"/>
                <w:szCs w:val="22"/>
              </w:rPr>
            </w:pPr>
            <w:r w:rsidRPr="00BC7AA8">
              <w:rPr>
                <w:rFonts w:asciiTheme="majorHAnsi" w:hAnsiTheme="majorHAnsi" w:cstheme="majorHAnsi"/>
                <w:b/>
                <w:color w:val="0070C0"/>
                <w:sz w:val="20"/>
                <w:szCs w:val="22"/>
              </w:rPr>
              <w:t>RNCP36939BC02 - Participer aux projets en lien avec les activités de la structure et à la démarche qualité en vue d’améliorer le service rendu</w:t>
            </w:r>
          </w:p>
          <w:p w:rsidRPr="00BC7AA8" w:rsidR="00BC7AA8" w:rsidP="00BC7AA8" w:rsidRDefault="00BC7AA8" w14:paraId="515A79C6"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Concevoir et mettre en œuvre une démarche de projet</w:t>
            </w:r>
          </w:p>
          <w:p w:rsidRPr="00BC7AA8" w:rsidR="00BC7AA8" w:rsidP="00BC7AA8" w:rsidRDefault="00BC7AA8" w14:paraId="16FE86D6"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Participer à la mise en œuvre d’une démarche qualité</w:t>
            </w:r>
          </w:p>
          <w:p w:rsidR="009D0A7A" w:rsidP="009D0A7A" w:rsidRDefault="009D0A7A" w14:paraId="1807145A" w14:textId="77777777">
            <w:pPr>
              <w:pStyle w:val="Corpsdetexte"/>
              <w:spacing w:before="18" w:line="268" w:lineRule="auto"/>
              <w:rPr>
                <w:rFonts w:asciiTheme="majorHAnsi" w:hAnsiTheme="majorHAnsi" w:cstheme="majorHAnsi"/>
                <w:b/>
                <w:bCs/>
                <w:color w:val="525252" w:themeColor="accent3" w:themeShade="80"/>
              </w:rPr>
            </w:pPr>
            <w:r w:rsidRPr="009D0A7A">
              <w:rPr>
                <w:rFonts w:asciiTheme="majorHAnsi" w:hAnsiTheme="majorHAnsi" w:cstheme="majorHAnsi"/>
                <w:b/>
                <w:bCs/>
                <w:color w:val="525252" w:themeColor="accent3" w:themeShade="80"/>
              </w:rPr>
              <w:t>Modalités d'évaluation</w:t>
            </w:r>
          </w:p>
          <w:p w:rsidRPr="00BC7AA8" w:rsidR="00BC7AA8" w:rsidP="00BC7AA8" w:rsidRDefault="00BC7AA8" w14:paraId="11DA657A"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Scolaires (établissements publics ou privés sous contrat), Apprentis (CFA ou sections d'apprentissage habilités), Formation professionnelle continue (établissements publics habilités).</w:t>
            </w:r>
          </w:p>
          <w:p w:rsidRPr="00BC7AA8" w:rsidR="00BC7AA8" w:rsidP="00BC7AA8" w:rsidRDefault="00BC7AA8" w14:paraId="2A658389" w14:textId="48B1116A">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Ponctuelle orale</w:t>
            </w:r>
          </w:p>
          <w:p w:rsidRPr="00BC7AA8" w:rsidR="00BC7AA8" w:rsidP="00BC7AA8" w:rsidRDefault="00BC7AA8" w14:paraId="1373D639"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Formation professionnelle continue (établissements publics habilités à pratiquer le CCF pour ce BTS).</w:t>
            </w:r>
          </w:p>
          <w:p w:rsidRPr="00BC7AA8" w:rsidR="00BC7AA8" w:rsidP="00BC7AA8" w:rsidRDefault="00BC7AA8" w14:paraId="0E0487D8" w14:textId="367B5C25">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CCF 1 situation d’évaluation</w:t>
            </w:r>
          </w:p>
          <w:p w:rsidRPr="00BC7AA8" w:rsidR="00BC7AA8" w:rsidP="00BC7AA8" w:rsidRDefault="00BC7AA8" w14:paraId="5EDC2602"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Scolaires (établissements privés hors contrat), Apprentis (CFA ou sections d'apprentissage non habilités), Formation professionnelle continue (établissements non habilités) au titre de leur expérience professionnelle, Enseignement à distance.</w:t>
            </w:r>
          </w:p>
          <w:p w:rsidRPr="00BC7AA8" w:rsidR="00BC7AA8" w:rsidP="00BC7AA8" w:rsidRDefault="00BC7AA8" w14:paraId="3EAB11F0"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Ponctuelle orale</w:t>
            </w:r>
          </w:p>
          <w:p w:rsidR="009D0A7A" w:rsidP="00CD29E8" w:rsidRDefault="009D0A7A" w14:paraId="728478C1" w14:textId="21B23F05">
            <w:pPr>
              <w:pStyle w:val="Corpsdetexte"/>
              <w:spacing w:before="18" w:line="268" w:lineRule="auto"/>
              <w:rPr>
                <w:rFonts w:asciiTheme="majorHAnsi" w:hAnsiTheme="majorHAnsi" w:cstheme="majorHAnsi"/>
                <w:b/>
                <w:bCs/>
                <w:color w:val="525252" w:themeColor="accent3" w:themeShade="80"/>
              </w:rPr>
            </w:pPr>
            <w:r w:rsidRPr="009D0A7A">
              <w:rPr>
                <w:rFonts w:asciiTheme="majorHAnsi" w:hAnsiTheme="majorHAnsi" w:cstheme="majorHAnsi"/>
                <w:b/>
                <w:bCs/>
                <w:color w:val="525252" w:themeColor="accent3" w:themeShade="80"/>
              </w:rPr>
              <w:t> </w:t>
            </w:r>
          </w:p>
          <w:p w:rsidR="00BC7AA8" w:rsidP="00CD29E8" w:rsidRDefault="00BC7AA8" w14:paraId="40DBEEE6" w14:textId="77777777">
            <w:pPr>
              <w:pStyle w:val="Corpsdetexte"/>
              <w:spacing w:before="18" w:line="268" w:lineRule="auto"/>
              <w:rPr>
                <w:rFonts w:asciiTheme="majorHAnsi" w:hAnsiTheme="majorHAnsi" w:cstheme="majorHAnsi"/>
                <w:b/>
                <w:color w:val="0070C0"/>
                <w:sz w:val="20"/>
                <w:szCs w:val="22"/>
              </w:rPr>
            </w:pPr>
            <w:r w:rsidRPr="00BC7AA8">
              <w:rPr>
                <w:rFonts w:asciiTheme="majorHAnsi" w:hAnsiTheme="majorHAnsi" w:cstheme="majorHAnsi"/>
                <w:b/>
                <w:color w:val="0070C0"/>
                <w:sz w:val="20"/>
                <w:szCs w:val="22"/>
              </w:rPr>
              <w:t>RNCP36939BC03 - Contribuer à la mise en œuvre de la politique de la structure sur le territoire en vue de concevoir des réponses adaptées aux enjeux de société</w:t>
            </w:r>
          </w:p>
          <w:p w:rsidRPr="00BC7AA8" w:rsidR="00BC7AA8" w:rsidP="00BC7AA8" w:rsidRDefault="00BC7AA8" w14:paraId="7A87FF2F"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Identifier les besoins et les demandes de populations sur un territoire</w:t>
            </w:r>
          </w:p>
          <w:p w:rsidRPr="00BC7AA8" w:rsidR="00BC7AA8" w:rsidP="00BC7AA8" w:rsidRDefault="00BC7AA8" w14:paraId="4E559E04"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Identifier la place de la structure dans la déclinaison des politiques publiques</w:t>
            </w:r>
          </w:p>
          <w:p w:rsidRPr="00BC7AA8" w:rsidR="00BC7AA8" w:rsidP="00BC7AA8" w:rsidRDefault="00BC7AA8" w14:paraId="459BE7AE"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Participer à la mise en place de réponses adaptées à un type de public</w:t>
            </w:r>
          </w:p>
          <w:p w:rsidR="009D0A7A" w:rsidP="00CD29E8" w:rsidRDefault="009D0A7A" w14:paraId="71612709" w14:textId="7CB9EA75">
            <w:pPr>
              <w:pStyle w:val="Corpsdetexte"/>
              <w:spacing w:before="18" w:line="268" w:lineRule="auto"/>
              <w:rPr>
                <w:rFonts w:asciiTheme="majorHAnsi" w:hAnsiTheme="majorHAnsi" w:cstheme="majorHAnsi"/>
                <w:b/>
                <w:bCs/>
                <w:color w:val="525252" w:themeColor="accent3" w:themeShade="80"/>
              </w:rPr>
            </w:pPr>
            <w:r w:rsidRPr="009D0A7A">
              <w:rPr>
                <w:rFonts w:asciiTheme="majorHAnsi" w:hAnsiTheme="majorHAnsi" w:cstheme="majorHAnsi"/>
                <w:b/>
                <w:bCs/>
                <w:color w:val="525252" w:themeColor="accent3" w:themeShade="80"/>
              </w:rPr>
              <w:t>Modalités d'évaluation</w:t>
            </w:r>
          </w:p>
          <w:p w:rsidRPr="00BC7AA8" w:rsidR="00BC7AA8" w:rsidP="00BC7AA8" w:rsidRDefault="00BC7AA8" w14:paraId="1719CA9F"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Scolaires (établissements publics ou privés sous contrat), Apprentis (CFA ou sections d'apprentissage habilités), Formation professionnelle continue (établissements publics habilités).</w:t>
            </w:r>
          </w:p>
          <w:p w:rsidRPr="00BC7AA8" w:rsidR="00BC7AA8" w:rsidP="00BC7AA8" w:rsidRDefault="00BC7AA8" w14:paraId="461742B9" w14:textId="42F0CB55">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Ponctuelle écrite</w:t>
            </w:r>
          </w:p>
          <w:p w:rsidRPr="00BC7AA8" w:rsidR="00BC7AA8" w:rsidP="00BC7AA8" w:rsidRDefault="00BC7AA8" w14:paraId="05677B71"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Formation professionnelle continue (établissements publics habilités à pratiquer le CCF pour ce BTS).</w:t>
            </w:r>
          </w:p>
          <w:p w:rsidRPr="00BC7AA8" w:rsidR="00BC7AA8" w:rsidP="00BC7AA8" w:rsidRDefault="00BC7AA8" w14:paraId="4494F2FD" w14:textId="087B52F8">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Ponctuelle écrite</w:t>
            </w:r>
          </w:p>
          <w:p w:rsidRPr="00BC7AA8" w:rsidR="00BC7AA8" w:rsidP="00BC7AA8" w:rsidRDefault="00BC7AA8" w14:paraId="213ABD56"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Scolaires (établissements privés hors contrat), Apprentis (CFA ou sections d'apprentissage non habilités), Formation professionnelle continue (établissements non habilités) au titre de leur expérience professionnelle, Enseignement à distance.</w:t>
            </w:r>
          </w:p>
          <w:p w:rsidR="00BC7AA8" w:rsidP="00BC7AA8" w:rsidRDefault="00BC7AA8" w14:paraId="657E5585"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Ponctuelle écrite</w:t>
            </w:r>
          </w:p>
          <w:p w:rsidR="00BC7AA8" w:rsidP="00BC7AA8" w:rsidRDefault="00BC7AA8" w14:paraId="1214F087" w14:textId="77777777">
            <w:pPr>
              <w:pStyle w:val="Corpsdetexte"/>
              <w:spacing w:before="18" w:line="268" w:lineRule="auto"/>
              <w:rPr>
                <w:rFonts w:asciiTheme="majorHAnsi" w:hAnsiTheme="majorHAnsi" w:cstheme="majorHAnsi"/>
                <w:color w:val="525252" w:themeColor="accent3" w:themeShade="80"/>
              </w:rPr>
            </w:pPr>
          </w:p>
          <w:p w:rsidR="00BC7AA8" w:rsidP="00BC7AA8" w:rsidRDefault="00BC7AA8" w14:paraId="17EF9026" w14:textId="77777777">
            <w:pPr>
              <w:pStyle w:val="Corpsdetexte"/>
              <w:spacing w:before="18" w:line="268" w:lineRule="auto"/>
              <w:rPr>
                <w:rFonts w:asciiTheme="majorHAnsi" w:hAnsiTheme="majorHAnsi" w:cstheme="majorHAnsi"/>
                <w:b/>
                <w:color w:val="0070C0"/>
                <w:sz w:val="20"/>
                <w:szCs w:val="22"/>
              </w:rPr>
            </w:pPr>
            <w:r w:rsidRPr="00BC7AA8">
              <w:rPr>
                <w:rFonts w:asciiTheme="majorHAnsi" w:hAnsiTheme="majorHAnsi" w:cstheme="majorHAnsi"/>
                <w:b/>
                <w:color w:val="0070C0"/>
                <w:sz w:val="20"/>
                <w:szCs w:val="22"/>
              </w:rPr>
              <w:t>RNCP36939BC04 - Collaborer à la gestion de la structure et du service en vue de s’adapter à l’évolution prévisible des métiers et promouvoir la qualité de vie au travail</w:t>
            </w:r>
          </w:p>
          <w:p w:rsidRPr="00BC7AA8" w:rsidR="00BC7AA8" w:rsidP="00BC7AA8" w:rsidRDefault="00BC7AA8" w14:paraId="6163509F"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Apporter un appui à la logistique financière</w:t>
            </w:r>
          </w:p>
          <w:p w:rsidRPr="00BC7AA8" w:rsidR="00BC7AA8" w:rsidP="00BC7AA8" w:rsidRDefault="00BC7AA8" w14:paraId="3A18D85A"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Participer au recrutement de personnel</w:t>
            </w:r>
          </w:p>
          <w:p w:rsidRPr="00BC7AA8" w:rsidR="00BC7AA8" w:rsidP="00BC7AA8" w:rsidRDefault="00BC7AA8" w14:paraId="6630C072"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 Accompagner l’évolution des compétences et des conditions de travail liées à de nouvelles organisations, de nouvelles technologies</w:t>
            </w:r>
          </w:p>
          <w:p w:rsidR="00BC7AA8" w:rsidP="00BC7AA8" w:rsidRDefault="00BC7AA8" w14:paraId="6C305F19" w14:textId="77777777">
            <w:pPr>
              <w:pStyle w:val="Corpsdetexte"/>
              <w:spacing w:before="18" w:line="268" w:lineRule="auto"/>
              <w:rPr>
                <w:rFonts w:asciiTheme="majorHAnsi" w:hAnsiTheme="majorHAnsi" w:cstheme="majorHAnsi"/>
                <w:b/>
                <w:bCs/>
                <w:color w:val="525252" w:themeColor="accent3" w:themeShade="80"/>
              </w:rPr>
            </w:pPr>
            <w:r w:rsidRPr="009D0A7A">
              <w:rPr>
                <w:rFonts w:asciiTheme="majorHAnsi" w:hAnsiTheme="majorHAnsi" w:cstheme="majorHAnsi"/>
                <w:b/>
                <w:bCs/>
                <w:color w:val="525252" w:themeColor="accent3" w:themeShade="80"/>
              </w:rPr>
              <w:t>Modalités d'évaluation</w:t>
            </w:r>
          </w:p>
          <w:p w:rsidRPr="00BC7AA8" w:rsidR="00BC7AA8" w:rsidP="00BC7AA8" w:rsidRDefault="00BC7AA8" w14:paraId="506819A2" w14:textId="24799476">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Scolaires (établissements publics ou privés sous contrat), Apprentis (CFA ou sections d'apprentissage habilités), Formation professionnelle continue (établissements publics habilités).</w:t>
            </w:r>
            <w:r>
              <w:rPr>
                <w:rFonts w:asciiTheme="majorHAnsi" w:hAnsiTheme="majorHAnsi" w:cstheme="majorHAnsi"/>
                <w:color w:val="525252" w:themeColor="accent3" w:themeShade="80"/>
              </w:rPr>
              <w:t xml:space="preserve"> </w:t>
            </w:r>
            <w:r w:rsidRPr="00BC7AA8">
              <w:rPr>
                <w:rFonts w:asciiTheme="majorHAnsi" w:hAnsiTheme="majorHAnsi" w:cstheme="majorHAnsi"/>
                <w:color w:val="525252" w:themeColor="accent3" w:themeShade="80"/>
              </w:rPr>
              <w:t>Ponctuelle écrite</w:t>
            </w:r>
          </w:p>
          <w:p w:rsidRPr="00BC7AA8" w:rsidR="00BC7AA8" w:rsidP="00BC7AA8" w:rsidRDefault="00BC7AA8" w14:paraId="44AC33D1" w14:textId="7777777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Formation professionnelle continue (établissements publics habilités à pratiquer le CCF pour ce BTS).</w:t>
            </w:r>
          </w:p>
          <w:p w:rsidRPr="00BC7AA8" w:rsidR="00BC7AA8" w:rsidP="00BC7AA8" w:rsidRDefault="00BC7AA8" w14:paraId="23DD0A95" w14:textId="0B86CE97">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CCF 2 situations d’évaluation</w:t>
            </w:r>
          </w:p>
          <w:p w:rsidRPr="00BC7AA8" w:rsidR="00BC7AA8" w:rsidP="00BC7AA8" w:rsidRDefault="00BC7AA8" w14:paraId="7B7152F9" w14:textId="786666CB">
            <w:pPr>
              <w:pStyle w:val="Corpsdetexte"/>
              <w:spacing w:before="18" w:line="268" w:lineRule="auto"/>
              <w:rPr>
                <w:rFonts w:asciiTheme="majorHAnsi" w:hAnsiTheme="majorHAnsi" w:cstheme="majorHAnsi"/>
                <w:color w:val="525252" w:themeColor="accent3" w:themeShade="80"/>
              </w:rPr>
            </w:pPr>
            <w:r w:rsidRPr="00BC7AA8">
              <w:rPr>
                <w:rFonts w:asciiTheme="majorHAnsi" w:hAnsiTheme="majorHAnsi" w:cstheme="majorHAnsi"/>
                <w:color w:val="525252" w:themeColor="accent3" w:themeShade="80"/>
              </w:rPr>
              <w:t>Scolaires (établissements privés hors contrat), Apprentis (CFA ou sections d'apprentissage non habilités), Formation professionnelle continue (établissements non habilités) au titre de leur expérience professionnelle, Enseignement à distance.</w:t>
            </w:r>
            <w:r>
              <w:rPr>
                <w:rFonts w:asciiTheme="majorHAnsi" w:hAnsiTheme="majorHAnsi" w:cstheme="majorHAnsi"/>
                <w:color w:val="525252" w:themeColor="accent3" w:themeShade="80"/>
              </w:rPr>
              <w:t xml:space="preserve"> </w:t>
            </w:r>
            <w:r w:rsidRPr="00BC7AA8">
              <w:rPr>
                <w:rFonts w:asciiTheme="majorHAnsi" w:hAnsiTheme="majorHAnsi" w:cstheme="majorHAnsi"/>
                <w:color w:val="525252" w:themeColor="accent3" w:themeShade="80"/>
              </w:rPr>
              <w:t>Ponctuelle écrite</w:t>
            </w:r>
          </w:p>
          <w:p w:rsidRPr="00893797" w:rsidR="009D0A7A" w:rsidP="00CD29E8" w:rsidRDefault="009D0A7A" w14:paraId="390CF18C" w14:textId="03B0B839">
            <w:pPr>
              <w:pStyle w:val="Corpsdetexte"/>
              <w:spacing w:before="18" w:line="268" w:lineRule="auto"/>
              <w:rPr>
                <w:rFonts w:asciiTheme="majorHAnsi" w:hAnsiTheme="majorHAnsi" w:cstheme="majorHAnsi"/>
                <w:b/>
                <w:bCs/>
                <w:color w:val="525252" w:themeColor="accent3" w:themeShade="80"/>
              </w:rPr>
            </w:pPr>
          </w:p>
        </w:tc>
      </w:tr>
      <w:tr w:rsidRPr="00893797" w:rsidR="007462E3" w:rsidTr="3E68F771" w14:paraId="1AFE0699" w14:textId="77777777">
        <w:trPr>
          <w:trHeight w:val="3825"/>
        </w:trPr>
        <w:tc>
          <w:tcPr>
            <w:tcW w:w="5529" w:type="dxa"/>
            <w:shd w:val="clear" w:color="auto" w:fill="auto"/>
            <w:tcMar/>
          </w:tcPr>
          <w:p w:rsidRPr="00893797" w:rsidR="000E24A0" w:rsidP="009669CE" w:rsidRDefault="000E24A0" w14:paraId="117CD925" w14:textId="77777777">
            <w:pPr>
              <w:pStyle w:val="Titre1"/>
              <w:ind w:left="-6"/>
              <w:rPr>
                <w:rFonts w:asciiTheme="majorHAnsi" w:hAnsiTheme="majorHAnsi" w:cstheme="majorHAnsi"/>
                <w:color w:val="0070C0"/>
              </w:rPr>
            </w:pPr>
            <w:r w:rsidRPr="00893797">
              <w:rPr>
                <w:rFonts w:asciiTheme="majorHAnsi" w:hAnsiTheme="majorHAnsi" w:cstheme="majorHAnsi"/>
                <w:color w:val="0070C0"/>
              </w:rPr>
              <w:t>Caractéristiques de la formation</w:t>
            </w:r>
          </w:p>
          <w:p w:rsidRPr="00893797" w:rsidR="00670778" w:rsidP="000F3293" w:rsidRDefault="00670778" w14:paraId="4B94D5A5" w14:textId="77777777">
            <w:pPr>
              <w:pStyle w:val="Titre1"/>
              <w:ind w:left="0"/>
              <w:rPr>
                <w:rFonts w:asciiTheme="majorHAnsi" w:hAnsiTheme="majorHAnsi" w:cstheme="majorHAnsi"/>
                <w:b w:val="0"/>
                <w:bCs w:val="0"/>
                <w:i/>
                <w:color w:val="6D6E71"/>
                <w:sz w:val="18"/>
                <w:szCs w:val="18"/>
              </w:rPr>
            </w:pPr>
          </w:p>
          <w:p w:rsidRPr="00B91429" w:rsidR="00A50AE3" w:rsidP="00A50AE3" w:rsidRDefault="000E24A0" w14:paraId="6850857F" w14:textId="77777777">
            <w:pPr>
              <w:pStyle w:val="Titre1"/>
              <w:ind w:left="-6"/>
              <w:rPr>
                <w:rFonts w:asciiTheme="majorHAnsi" w:hAnsiTheme="majorHAnsi" w:cstheme="majorHAnsi"/>
                <w:bCs w:val="0"/>
                <w:color w:val="2F5496" w:themeColor="accent1" w:themeShade="BF"/>
              </w:rPr>
            </w:pPr>
            <w:r w:rsidRPr="00B91429">
              <w:rPr>
                <w:rFonts w:asciiTheme="majorHAnsi" w:hAnsiTheme="majorHAnsi" w:cstheme="majorHAnsi"/>
                <w:bCs w:val="0"/>
                <w:color w:val="2F5496" w:themeColor="accent1" w:themeShade="BF"/>
              </w:rPr>
              <w:t>Enseignements professionnels :</w:t>
            </w:r>
            <w:r w:rsidRPr="00B91429" w:rsidR="00A50AE3">
              <w:rPr>
                <w:rFonts w:asciiTheme="majorHAnsi" w:hAnsiTheme="majorHAnsi" w:cstheme="majorHAnsi"/>
                <w:bCs w:val="0"/>
                <w:color w:val="2F5496" w:themeColor="accent1" w:themeShade="BF"/>
              </w:rPr>
              <w:t xml:space="preserve"> </w:t>
            </w:r>
          </w:p>
          <w:p w:rsidR="00E0621B" w:rsidP="00B91429" w:rsidRDefault="00F958DB" w14:paraId="3656B9AB" w14:textId="0AE274F7">
            <w:pPr>
              <w:pStyle w:val="Corpsdetexte"/>
              <w:rPr>
                <w:rFonts w:asciiTheme="majorHAnsi" w:hAnsiTheme="majorHAnsi" w:cstheme="majorHAnsi"/>
                <w:b/>
                <w:bCs/>
                <w:iCs/>
                <w:color w:val="767171"/>
                <w:sz w:val="20"/>
                <w:szCs w:val="20"/>
              </w:rPr>
            </w:pPr>
            <w:r>
              <w:rPr>
                <w:rFonts w:asciiTheme="majorHAnsi" w:hAnsiTheme="majorHAnsi" w:cstheme="majorHAnsi"/>
                <w:b/>
                <w:bCs/>
                <w:iCs/>
                <w:color w:val="767171"/>
                <w:sz w:val="20"/>
                <w:szCs w:val="20"/>
              </w:rPr>
              <w:t>Gestion de la structure et du service</w:t>
            </w:r>
          </w:p>
          <w:p w:rsidRPr="00F958DB" w:rsidR="00F958DB" w:rsidP="00B91429" w:rsidRDefault="00F958DB" w14:paraId="24DC10A2" w14:textId="1C479B4B">
            <w:pPr>
              <w:pStyle w:val="Corpsdetexte"/>
              <w:rPr>
                <w:rFonts w:asciiTheme="majorHAnsi" w:hAnsiTheme="majorHAnsi" w:cstheme="majorHAnsi"/>
                <w:b/>
                <w:bCs/>
                <w:color w:val="7F7F7F"/>
                <w:sz w:val="20"/>
                <w:szCs w:val="20"/>
              </w:rPr>
            </w:pPr>
            <w:r w:rsidRPr="00F958DB">
              <w:rPr>
                <w:rFonts w:asciiTheme="majorHAnsi" w:hAnsiTheme="majorHAnsi" w:cstheme="majorHAnsi"/>
                <w:b/>
                <w:bCs/>
                <w:color w:val="7F7F7F"/>
                <w:sz w:val="20"/>
                <w:szCs w:val="20"/>
              </w:rPr>
              <w:t>Politique de la structure et territoire</w:t>
            </w:r>
          </w:p>
          <w:p w:rsidRPr="00F958DB" w:rsidR="00F958DB" w:rsidP="00B91429" w:rsidRDefault="00F958DB" w14:paraId="36E330BA" w14:textId="11A57868">
            <w:pPr>
              <w:pStyle w:val="Corpsdetexte"/>
              <w:rPr>
                <w:rFonts w:asciiTheme="majorHAnsi" w:hAnsiTheme="majorHAnsi" w:cstheme="majorHAnsi"/>
                <w:b/>
                <w:bCs/>
                <w:color w:val="7F7F7F"/>
                <w:sz w:val="20"/>
                <w:szCs w:val="20"/>
              </w:rPr>
            </w:pPr>
            <w:r w:rsidRPr="00F958DB">
              <w:rPr>
                <w:rFonts w:asciiTheme="majorHAnsi" w:hAnsiTheme="majorHAnsi" w:cstheme="majorHAnsi"/>
                <w:b/>
                <w:bCs/>
                <w:color w:val="7F7F7F"/>
                <w:sz w:val="20"/>
                <w:szCs w:val="20"/>
              </w:rPr>
              <w:t>Accompagnement et coordination du parcours de la personne</w:t>
            </w:r>
          </w:p>
          <w:p w:rsidRPr="00F958DB" w:rsidR="00F958DB" w:rsidP="00B91429" w:rsidRDefault="00F958DB" w14:paraId="376B07F9" w14:textId="4D9E7E2F">
            <w:pPr>
              <w:pStyle w:val="Corpsdetexte"/>
              <w:rPr>
                <w:rFonts w:asciiTheme="majorHAnsi" w:hAnsiTheme="majorHAnsi" w:cstheme="majorHAnsi"/>
                <w:b/>
                <w:bCs/>
                <w:color w:val="7F7F7F"/>
                <w:sz w:val="20"/>
                <w:szCs w:val="20"/>
              </w:rPr>
            </w:pPr>
            <w:r w:rsidRPr="00F958DB">
              <w:rPr>
                <w:rFonts w:asciiTheme="majorHAnsi" w:hAnsiTheme="majorHAnsi" w:cstheme="majorHAnsi"/>
                <w:b/>
                <w:bCs/>
                <w:color w:val="7F7F7F"/>
                <w:sz w:val="20"/>
                <w:szCs w:val="20"/>
              </w:rPr>
              <w:t>Projet et démarche qualité</w:t>
            </w:r>
          </w:p>
          <w:p w:rsidRPr="00893797" w:rsidR="00F958DB" w:rsidP="00B91429" w:rsidRDefault="00F958DB" w14:paraId="5BA1A5B7" w14:textId="77777777">
            <w:pPr>
              <w:pStyle w:val="Corpsdetexte"/>
              <w:rPr>
                <w:rFonts w:asciiTheme="majorHAnsi" w:hAnsiTheme="majorHAnsi" w:cstheme="majorHAnsi"/>
                <w:color w:val="7F7F7F"/>
              </w:rPr>
            </w:pPr>
          </w:p>
          <w:p w:rsidRPr="000F3293" w:rsidR="00A82798" w:rsidP="000F3293" w:rsidRDefault="000E24A0" w14:paraId="608336A3" w14:textId="77777777">
            <w:pPr>
              <w:pStyle w:val="Titre1"/>
              <w:ind w:left="-6"/>
              <w:rPr>
                <w:rFonts w:asciiTheme="majorHAnsi" w:hAnsiTheme="majorHAnsi" w:cstheme="majorHAnsi"/>
                <w:bCs w:val="0"/>
                <w:color w:val="2F5496" w:themeColor="accent1" w:themeShade="BF"/>
              </w:rPr>
            </w:pPr>
            <w:r w:rsidRPr="000F3293">
              <w:rPr>
                <w:rFonts w:asciiTheme="majorHAnsi" w:hAnsiTheme="majorHAnsi" w:cstheme="majorHAnsi"/>
                <w:bCs w:val="0"/>
                <w:color w:val="2F5496" w:themeColor="accent1" w:themeShade="BF"/>
              </w:rPr>
              <w:t>Enseignements généraux :</w:t>
            </w:r>
            <w:r w:rsidRPr="000F3293" w:rsidR="00A50AE3">
              <w:rPr>
                <w:rFonts w:asciiTheme="majorHAnsi" w:hAnsiTheme="majorHAnsi" w:cstheme="majorHAnsi"/>
                <w:bCs w:val="0"/>
                <w:color w:val="2F5496" w:themeColor="accent1" w:themeShade="BF"/>
              </w:rPr>
              <w:t xml:space="preserve"> </w:t>
            </w:r>
          </w:p>
          <w:p w:rsidRPr="00B91429" w:rsidR="00B91429" w:rsidP="006F3100" w:rsidRDefault="00B91429" w14:paraId="7E3E14FE" w14:textId="508C8FE3">
            <w:pPr>
              <w:pStyle w:val="Corpsdetexte"/>
              <w:spacing w:before="19" w:line="266" w:lineRule="auto"/>
              <w:ind w:left="-6" w:right="350"/>
              <w:rPr>
                <w:rFonts w:asciiTheme="majorHAnsi" w:hAnsiTheme="majorHAnsi" w:cstheme="majorHAnsi"/>
                <w:b/>
                <w:bCs/>
                <w:iCs/>
                <w:color w:val="767171"/>
                <w:sz w:val="20"/>
                <w:szCs w:val="20"/>
              </w:rPr>
            </w:pPr>
            <w:r w:rsidRPr="00B91429">
              <w:rPr>
                <w:rFonts w:asciiTheme="majorHAnsi" w:hAnsiTheme="majorHAnsi" w:cstheme="majorHAnsi"/>
                <w:b/>
                <w:bCs/>
                <w:iCs/>
                <w:color w:val="767171"/>
                <w:sz w:val="20"/>
                <w:szCs w:val="20"/>
              </w:rPr>
              <w:t>Anglais</w:t>
            </w:r>
            <w:r w:rsidR="006F3100">
              <w:rPr>
                <w:rFonts w:asciiTheme="majorHAnsi" w:hAnsiTheme="majorHAnsi" w:cstheme="majorHAnsi"/>
                <w:b/>
                <w:bCs/>
                <w:iCs/>
                <w:color w:val="767171"/>
                <w:sz w:val="20"/>
                <w:szCs w:val="20"/>
              </w:rPr>
              <w:t xml:space="preserve"> - </w:t>
            </w:r>
            <w:r w:rsidRPr="00B91429">
              <w:rPr>
                <w:rFonts w:asciiTheme="majorHAnsi" w:hAnsiTheme="majorHAnsi" w:cstheme="majorHAnsi"/>
                <w:b/>
                <w:bCs/>
                <w:iCs/>
                <w:color w:val="767171"/>
                <w:sz w:val="20"/>
                <w:szCs w:val="20"/>
              </w:rPr>
              <w:t>Compréhension et expression orales de niveau B2</w:t>
            </w:r>
          </w:p>
          <w:p w:rsidRPr="006F3100" w:rsidR="00E0621B" w:rsidP="006F3100" w:rsidRDefault="006F3100" w14:paraId="45FB0818" w14:textId="24F00E37">
            <w:pPr>
              <w:pStyle w:val="Corpsdetexte"/>
              <w:spacing w:before="19" w:line="266" w:lineRule="auto"/>
              <w:ind w:left="-6" w:right="350"/>
              <w:rPr>
                <w:rFonts w:asciiTheme="majorHAnsi" w:hAnsiTheme="majorHAnsi" w:cstheme="majorHAnsi"/>
                <w:b/>
                <w:bCs/>
                <w:iCs/>
                <w:sz w:val="20"/>
                <w:szCs w:val="20"/>
              </w:rPr>
            </w:pPr>
            <w:r w:rsidRPr="006F3100">
              <w:rPr>
                <w:rFonts w:asciiTheme="majorHAnsi" w:hAnsiTheme="majorHAnsi" w:cstheme="majorHAnsi"/>
                <w:b/>
                <w:bCs/>
                <w:iCs/>
                <w:color w:val="767171" w:themeColor="background2" w:themeShade="80"/>
                <w:sz w:val="20"/>
                <w:szCs w:val="20"/>
              </w:rPr>
              <w:t>Culture Générale et Expression</w:t>
            </w:r>
          </w:p>
        </w:tc>
        <w:tc>
          <w:tcPr>
            <w:tcW w:w="4961" w:type="dxa"/>
            <w:shd w:val="clear" w:color="auto" w:fill="auto"/>
            <w:tcMar/>
          </w:tcPr>
          <w:p w:rsidRPr="00893797" w:rsidR="00A50AE3" w:rsidP="000F3293" w:rsidRDefault="000E24A0" w14:paraId="049F31CB" w14:textId="341E05F2">
            <w:pPr>
              <w:pStyle w:val="Titre1"/>
              <w:ind w:left="-6"/>
              <w:rPr>
                <w:rFonts w:asciiTheme="majorHAnsi" w:hAnsiTheme="majorHAnsi" w:cstheme="majorHAnsi"/>
                <w:color w:val="0070C0"/>
              </w:rPr>
            </w:pPr>
            <w:r w:rsidRPr="3E68F771" w:rsidR="3A193EF4">
              <w:rPr>
                <w:rFonts w:ascii="Calibri Light" w:hAnsi="Calibri Light" w:cs="Calibri Light" w:asciiTheme="majorAscii" w:hAnsiTheme="majorAscii" w:cstheme="majorAscii"/>
                <w:color w:val="0070C0"/>
              </w:rPr>
              <w:t>Durée</w:t>
            </w:r>
          </w:p>
          <w:p w:rsidR="7E561C2F" w:rsidP="3E68F771" w:rsidRDefault="7E561C2F" w14:paraId="3F678A3F" w14:textId="0FC01519">
            <w:pPr>
              <w:widowControl w:val="0"/>
              <w:spacing w:after="0" w:line="240" w:lineRule="auto"/>
              <w:rPr>
                <w:rFonts w:ascii="Calibri" w:hAnsi="Calibri" w:eastAsia="Calibri" w:cs="Calibri"/>
                <w:b w:val="0"/>
                <w:bCs w:val="0"/>
                <w:i w:val="0"/>
                <w:iCs w:val="0"/>
                <w:caps w:val="0"/>
                <w:smallCaps w:val="0"/>
                <w:noProof w:val="0"/>
                <w:color w:val="EE0000"/>
                <w:sz w:val="20"/>
                <w:szCs w:val="20"/>
                <w:lang w:val="fr-FR"/>
              </w:rPr>
            </w:pPr>
            <w:r w:rsidRPr="3E68F771" w:rsidR="7E561C2F">
              <w:rPr>
                <w:rFonts w:ascii="Calibri" w:hAnsi="Calibri" w:eastAsia="Calibri" w:cs="Calibri"/>
                <w:b w:val="1"/>
                <w:bCs w:val="1"/>
                <w:i w:val="0"/>
                <w:iCs w:val="0"/>
                <w:caps w:val="0"/>
                <w:smallCaps w:val="0"/>
                <w:noProof w:val="0"/>
                <w:color w:val="EE0000"/>
                <w:sz w:val="20"/>
                <w:szCs w:val="20"/>
                <w:lang w:val="fr-FR"/>
              </w:rPr>
              <w:t>Durée</w:t>
            </w:r>
            <w:r w:rsidRPr="3E68F771" w:rsidR="7E561C2F">
              <w:rPr>
                <w:rFonts w:ascii="Calibri" w:hAnsi="Calibri" w:eastAsia="Calibri" w:cs="Calibri"/>
                <w:b w:val="0"/>
                <w:bCs w:val="0"/>
                <w:i w:val="0"/>
                <w:iCs w:val="0"/>
                <w:caps w:val="0"/>
                <w:smallCaps w:val="0"/>
                <w:noProof w:val="0"/>
                <w:color w:val="EE0000"/>
                <w:sz w:val="20"/>
                <w:szCs w:val="20"/>
                <w:lang w:val="fr-FR"/>
              </w:rPr>
              <w:t xml:space="preserve"> : 2 ans (1351 h en CFA + 660h en module e-learning = 2100h de formation)</w:t>
            </w:r>
          </w:p>
          <w:p w:rsidR="7E561C2F" w:rsidP="3E68F771" w:rsidRDefault="7E561C2F" w14:paraId="3E48D845" w14:textId="61D5D133">
            <w:pPr>
              <w:widowControl w:val="0"/>
              <w:spacing w:after="0" w:line="240" w:lineRule="auto"/>
              <w:rPr>
                <w:rFonts w:ascii="Calibri" w:hAnsi="Calibri" w:eastAsia="Calibri" w:cs="Calibri"/>
                <w:b w:val="0"/>
                <w:bCs w:val="0"/>
                <w:i w:val="0"/>
                <w:iCs w:val="0"/>
                <w:caps w:val="0"/>
                <w:smallCaps w:val="0"/>
                <w:noProof w:val="0"/>
                <w:color w:val="EE0000"/>
                <w:sz w:val="20"/>
                <w:szCs w:val="20"/>
                <w:lang w:val="fr-FR"/>
              </w:rPr>
            </w:pPr>
            <w:r w:rsidRPr="3E68F771" w:rsidR="7E561C2F">
              <w:rPr>
                <w:rFonts w:ascii="Calibri" w:hAnsi="Calibri" w:eastAsia="Calibri" w:cs="Calibri"/>
                <w:b w:val="1"/>
                <w:bCs w:val="1"/>
                <w:i w:val="0"/>
                <w:iCs w:val="0"/>
                <w:caps w:val="0"/>
                <w:smallCaps w:val="0"/>
                <w:noProof w:val="0"/>
                <w:color w:val="EE0000"/>
                <w:sz w:val="20"/>
                <w:szCs w:val="20"/>
                <w:lang w:val="fr-FR"/>
              </w:rPr>
              <w:t>Statut</w:t>
            </w:r>
            <w:r w:rsidRPr="3E68F771" w:rsidR="7E561C2F">
              <w:rPr>
                <w:rFonts w:ascii="Calibri" w:hAnsi="Calibri" w:eastAsia="Calibri" w:cs="Calibri"/>
                <w:b w:val="0"/>
                <w:bCs w:val="0"/>
                <w:i w:val="0"/>
                <w:iCs w:val="0"/>
                <w:caps w:val="0"/>
                <w:smallCaps w:val="0"/>
                <w:noProof w:val="0"/>
                <w:color w:val="EE0000"/>
                <w:sz w:val="20"/>
                <w:szCs w:val="20"/>
                <w:lang w:val="fr-FR"/>
              </w:rPr>
              <w:t xml:space="preserve"> : Etudiant</w:t>
            </w:r>
          </w:p>
          <w:p w:rsidR="7E561C2F" w:rsidP="3E68F771" w:rsidRDefault="7E561C2F" w14:paraId="6261775A" w14:textId="41B99393">
            <w:pPr>
              <w:widowControl w:val="0"/>
              <w:spacing w:after="0" w:line="240" w:lineRule="auto"/>
              <w:rPr>
                <w:rFonts w:ascii="Calibri" w:hAnsi="Calibri" w:eastAsia="Calibri" w:cs="Calibri"/>
                <w:b w:val="0"/>
                <w:bCs w:val="0"/>
                <w:i w:val="0"/>
                <w:iCs w:val="0"/>
                <w:caps w:val="0"/>
                <w:smallCaps w:val="0"/>
                <w:noProof w:val="0"/>
                <w:color w:val="EE0000"/>
                <w:sz w:val="20"/>
                <w:szCs w:val="20"/>
                <w:lang w:val="fr-FR"/>
              </w:rPr>
            </w:pPr>
            <w:r w:rsidRPr="3E68F771" w:rsidR="7E561C2F">
              <w:rPr>
                <w:rFonts w:ascii="Calibri" w:hAnsi="Calibri" w:eastAsia="Calibri" w:cs="Calibri"/>
                <w:b w:val="1"/>
                <w:bCs w:val="1"/>
                <w:i w:val="0"/>
                <w:iCs w:val="0"/>
                <w:caps w:val="0"/>
                <w:smallCaps w:val="0"/>
                <w:noProof w:val="0"/>
                <w:color w:val="EE0000"/>
                <w:sz w:val="20"/>
                <w:szCs w:val="20"/>
                <w:lang w:val="fr-FR"/>
              </w:rPr>
              <w:t>Tarif</w:t>
            </w:r>
            <w:r w:rsidRPr="3E68F771" w:rsidR="7E561C2F">
              <w:rPr>
                <w:rFonts w:ascii="Calibri" w:hAnsi="Calibri" w:eastAsia="Calibri" w:cs="Calibri"/>
                <w:b w:val="0"/>
                <w:bCs w:val="0"/>
                <w:i w:val="0"/>
                <w:iCs w:val="0"/>
                <w:caps w:val="0"/>
                <w:smallCaps w:val="0"/>
                <w:noProof w:val="0"/>
                <w:color w:val="EE0000"/>
                <w:sz w:val="20"/>
                <w:szCs w:val="20"/>
                <w:lang w:val="fr-FR"/>
              </w:rPr>
              <w:t xml:space="preserve"> : 4250</w:t>
            </w:r>
          </w:p>
          <w:p w:rsidR="7E561C2F" w:rsidP="3E68F771" w:rsidRDefault="7E561C2F" w14:paraId="208B6436" w14:textId="19B275A2">
            <w:pPr>
              <w:widowControl w:val="0"/>
              <w:shd w:val="clear" w:color="auto" w:fill="FFFFFF" w:themeFill="background1"/>
              <w:spacing w:after="0" w:line="240" w:lineRule="auto"/>
              <w:rPr>
                <w:rFonts w:ascii="Calibri" w:hAnsi="Calibri" w:eastAsia="Calibri" w:cs="Calibri"/>
                <w:b w:val="0"/>
                <w:bCs w:val="0"/>
                <w:i w:val="0"/>
                <w:iCs w:val="0"/>
                <w:caps w:val="0"/>
                <w:smallCaps w:val="0"/>
                <w:noProof w:val="0"/>
                <w:color w:val="EE0000"/>
                <w:sz w:val="20"/>
                <w:szCs w:val="20"/>
                <w:lang w:val="fr-FR"/>
              </w:rPr>
            </w:pPr>
            <w:r w:rsidRPr="3E68F771" w:rsidR="7E561C2F">
              <w:rPr>
                <w:rFonts w:ascii="Calibri" w:hAnsi="Calibri" w:eastAsia="Calibri" w:cs="Calibri"/>
                <w:b w:val="1"/>
                <w:bCs w:val="1"/>
                <w:i w:val="0"/>
                <w:iCs w:val="0"/>
                <w:caps w:val="0"/>
                <w:smallCaps w:val="0"/>
                <w:noProof w:val="0"/>
                <w:color w:val="EE0000"/>
                <w:sz w:val="20"/>
                <w:szCs w:val="20"/>
                <w:lang w:val="fr-FR"/>
              </w:rPr>
              <w:t>Stage</w:t>
            </w:r>
            <w:r w:rsidRPr="3E68F771" w:rsidR="7E561C2F">
              <w:rPr>
                <w:rFonts w:ascii="Calibri" w:hAnsi="Calibri" w:eastAsia="Calibri" w:cs="Calibri"/>
                <w:b w:val="0"/>
                <w:bCs w:val="0"/>
                <w:i w:val="0"/>
                <w:iCs w:val="0"/>
                <w:caps w:val="0"/>
                <w:smallCaps w:val="0"/>
                <w:noProof w:val="0"/>
                <w:color w:val="EE0000"/>
                <w:sz w:val="20"/>
                <w:szCs w:val="20"/>
                <w:lang w:val="fr-FR"/>
              </w:rPr>
              <w:t xml:space="preserve"> : </w:t>
            </w:r>
          </w:p>
          <w:p w:rsidR="7E561C2F" w:rsidP="3E68F771" w:rsidRDefault="7E561C2F" w14:paraId="465AECF7" w14:textId="61FB13D1">
            <w:pPr>
              <w:pStyle w:val="Paragraphedeliste"/>
              <w:widowControl w:val="0"/>
              <w:numPr>
                <w:ilvl w:val="0"/>
                <w:numId w:val="33"/>
              </w:numPr>
              <w:shd w:val="clear" w:color="auto" w:fill="FFFFFF" w:themeFill="background1"/>
              <w:spacing w:after="0" w:line="240" w:lineRule="auto"/>
              <w:rPr>
                <w:rFonts w:ascii="Calibri" w:hAnsi="Calibri" w:eastAsia="Calibri" w:cs="Calibri"/>
                <w:b w:val="0"/>
                <w:bCs w:val="0"/>
                <w:i w:val="0"/>
                <w:iCs w:val="0"/>
                <w:caps w:val="0"/>
                <w:smallCaps w:val="0"/>
                <w:noProof w:val="0"/>
                <w:color w:val="EE0000"/>
                <w:sz w:val="22"/>
                <w:szCs w:val="22"/>
                <w:lang w:val="fr-FR"/>
              </w:rPr>
            </w:pPr>
            <w:r w:rsidRPr="3E68F771" w:rsidR="7E561C2F">
              <w:rPr>
                <w:rFonts w:ascii="Calibri" w:hAnsi="Calibri" w:eastAsia="Calibri" w:cs="Calibri"/>
                <w:b w:val="0"/>
                <w:bCs w:val="0"/>
                <w:i w:val="0"/>
                <w:iCs w:val="0"/>
                <w:caps w:val="0"/>
                <w:smallCaps w:val="0"/>
                <w:noProof w:val="0"/>
                <w:color w:val="EE0000"/>
                <w:sz w:val="20"/>
                <w:szCs w:val="20"/>
                <w:lang w:val="fr-FR"/>
              </w:rPr>
              <w:t>6 semaines en première année</w:t>
            </w:r>
          </w:p>
          <w:p w:rsidR="7E561C2F" w:rsidP="3E68F771" w:rsidRDefault="7E561C2F" w14:paraId="0AB6EECF" w14:textId="72703D23">
            <w:pPr>
              <w:pStyle w:val="Paragraphedeliste"/>
              <w:widowControl w:val="0"/>
              <w:numPr>
                <w:ilvl w:val="0"/>
                <w:numId w:val="33"/>
              </w:numPr>
              <w:shd w:val="clear" w:color="auto" w:fill="FFFFFF" w:themeFill="background1"/>
              <w:spacing w:after="0" w:line="240" w:lineRule="auto"/>
              <w:rPr>
                <w:rFonts w:ascii="Calibri" w:hAnsi="Calibri" w:eastAsia="Calibri" w:cs="Calibri"/>
                <w:b w:val="0"/>
                <w:bCs w:val="0"/>
                <w:i w:val="0"/>
                <w:iCs w:val="0"/>
                <w:caps w:val="0"/>
                <w:smallCaps w:val="0"/>
                <w:noProof w:val="0"/>
                <w:color w:val="EE0000"/>
                <w:sz w:val="22"/>
                <w:szCs w:val="22"/>
                <w:lang w:val="fr-FR"/>
              </w:rPr>
            </w:pPr>
            <w:r w:rsidRPr="3E68F771" w:rsidR="7E561C2F">
              <w:rPr>
                <w:rFonts w:ascii="Calibri" w:hAnsi="Calibri" w:eastAsia="Calibri" w:cs="Calibri"/>
                <w:b w:val="0"/>
                <w:bCs w:val="0"/>
                <w:i w:val="0"/>
                <w:iCs w:val="0"/>
                <w:caps w:val="0"/>
                <w:smallCaps w:val="0"/>
                <w:noProof w:val="0"/>
                <w:color w:val="EE0000"/>
                <w:sz w:val="20"/>
                <w:szCs w:val="20"/>
                <w:lang w:val="fr-FR"/>
              </w:rPr>
              <w:t xml:space="preserve">7 semaines en deuxième année. </w:t>
            </w:r>
          </w:p>
          <w:p w:rsidR="3E68F771" w:rsidP="3E68F771" w:rsidRDefault="3E68F771" w14:paraId="017D6282" w14:textId="6CCC17DF">
            <w:pPr>
              <w:widowControl w:val="0"/>
              <w:spacing w:after="0" w:line="240" w:lineRule="auto"/>
              <w:ind w:left="-6"/>
              <w:rPr>
                <w:rFonts w:ascii="Calibri" w:hAnsi="Calibri" w:eastAsia="Calibri" w:cs="Calibri"/>
                <w:b w:val="0"/>
                <w:bCs w:val="0"/>
                <w:i w:val="0"/>
                <w:iCs w:val="0"/>
                <w:caps w:val="0"/>
                <w:smallCaps w:val="0"/>
                <w:noProof w:val="0"/>
                <w:color w:val="525252" w:themeColor="accent3" w:themeTint="FF" w:themeShade="80"/>
                <w:sz w:val="20"/>
                <w:szCs w:val="20"/>
                <w:lang w:val="fr-FR"/>
              </w:rPr>
            </w:pPr>
          </w:p>
          <w:p w:rsidR="3E68F771" w:rsidP="3E68F771" w:rsidRDefault="3E68F771" w14:paraId="31EC05EE" w14:textId="7914ECE4">
            <w:pPr>
              <w:ind w:left="-6"/>
              <w:rPr>
                <w:rFonts w:ascii="Calibri Light" w:hAnsi="Calibri Light" w:eastAsia="Times New Roman" w:cs="Calibri Light" w:asciiTheme="majorAscii" w:hAnsiTheme="majorAscii" w:cstheme="majorAscii"/>
                <w:color w:val="333333"/>
                <w:sz w:val="20"/>
                <w:szCs w:val="20"/>
                <w:lang w:bidi="ar-SA"/>
              </w:rPr>
            </w:pPr>
          </w:p>
          <w:p w:rsidRPr="00893DAD" w:rsidR="00C02AD4" w:rsidP="00893DAD" w:rsidRDefault="00C02AD4" w14:paraId="62486C05" w14:textId="0B06F2D3">
            <w:pPr>
              <w:rPr>
                <w:rFonts w:asciiTheme="majorHAnsi" w:hAnsiTheme="majorHAnsi" w:cstheme="majorHAnsi"/>
                <w:color w:val="7F7F7F"/>
                <w:sz w:val="20"/>
                <w:szCs w:val="20"/>
              </w:rPr>
            </w:pPr>
          </w:p>
        </w:tc>
      </w:tr>
      <w:tr w:rsidRPr="00893797" w:rsidR="007462E3" w:rsidTr="3E68F771" w14:paraId="20048E46" w14:textId="77777777">
        <w:trPr>
          <w:trHeight w:val="1688"/>
        </w:trPr>
        <w:tc>
          <w:tcPr>
            <w:tcW w:w="5529" w:type="dxa"/>
            <w:shd w:val="clear" w:color="auto" w:fill="auto"/>
            <w:tcMar/>
          </w:tcPr>
          <w:p w:rsidRPr="00893797" w:rsidR="000E24A0" w:rsidP="007061B4" w:rsidRDefault="000E24A0" w14:paraId="2D5EE435" w14:textId="77777777">
            <w:pPr>
              <w:pStyle w:val="Titre1"/>
              <w:ind w:left="0"/>
              <w:rPr>
                <w:rFonts w:asciiTheme="majorHAnsi" w:hAnsiTheme="majorHAnsi" w:cstheme="majorHAnsi"/>
                <w:color w:val="0070C0"/>
              </w:rPr>
            </w:pPr>
            <w:r w:rsidRPr="00893797">
              <w:rPr>
                <w:rFonts w:asciiTheme="majorHAnsi" w:hAnsiTheme="majorHAnsi" w:cstheme="majorHAnsi"/>
                <w:color w:val="0070C0"/>
              </w:rPr>
              <w:t>Méthodes mobilisées</w:t>
            </w:r>
          </w:p>
          <w:p w:rsidRPr="00893797" w:rsidR="00F7086A" w:rsidP="007443BC" w:rsidRDefault="00F7086A" w14:paraId="79AE9263" w14:textId="77777777">
            <w:pPr>
              <w:pStyle w:val="Corpsdetexte"/>
              <w:ind w:left="-6" w:right="109"/>
              <w:rPr>
                <w:rFonts w:asciiTheme="majorHAnsi" w:hAnsiTheme="majorHAnsi" w:cstheme="majorHAnsi"/>
                <w:b/>
                <w:bCs/>
                <w:iCs/>
                <w:color w:val="767171"/>
                <w:sz w:val="20"/>
                <w:szCs w:val="20"/>
              </w:rPr>
            </w:pPr>
            <w:r w:rsidRPr="00893797">
              <w:rPr>
                <w:rFonts w:asciiTheme="majorHAnsi" w:hAnsiTheme="majorHAnsi" w:cstheme="majorHAnsi"/>
                <w:b/>
                <w:bCs/>
                <w:iCs/>
                <w:color w:val="767171"/>
                <w:sz w:val="20"/>
                <w:szCs w:val="20"/>
              </w:rPr>
              <w:t>-</w:t>
            </w:r>
            <w:r w:rsidRPr="00893797" w:rsidR="00C70952">
              <w:rPr>
                <w:rFonts w:asciiTheme="majorHAnsi" w:hAnsiTheme="majorHAnsi" w:cstheme="majorHAnsi"/>
                <w:b/>
                <w:bCs/>
                <w:iCs/>
                <w:color w:val="767171"/>
                <w:sz w:val="20"/>
                <w:szCs w:val="20"/>
              </w:rPr>
              <w:t xml:space="preserve"> </w:t>
            </w:r>
            <w:r w:rsidRPr="00893797">
              <w:rPr>
                <w:rFonts w:asciiTheme="majorHAnsi" w:hAnsiTheme="majorHAnsi" w:cstheme="majorHAnsi"/>
                <w:b/>
                <w:bCs/>
                <w:iCs/>
                <w:color w:val="767171"/>
                <w:sz w:val="20"/>
                <w:szCs w:val="20"/>
              </w:rPr>
              <w:t>espace numérique de travail</w:t>
            </w:r>
          </w:p>
          <w:p w:rsidR="00F7086A" w:rsidP="007443BC" w:rsidRDefault="00F7086A" w14:paraId="0C4AA2B3" w14:textId="77777777">
            <w:pPr>
              <w:pStyle w:val="Corpsdetexte"/>
              <w:ind w:left="-6" w:right="109"/>
              <w:rPr>
                <w:rFonts w:asciiTheme="majorHAnsi" w:hAnsiTheme="majorHAnsi" w:cstheme="majorHAnsi"/>
                <w:b/>
                <w:bCs/>
                <w:iCs/>
                <w:color w:val="767171"/>
                <w:sz w:val="20"/>
                <w:szCs w:val="20"/>
              </w:rPr>
            </w:pPr>
            <w:r w:rsidRPr="00893797">
              <w:rPr>
                <w:rFonts w:asciiTheme="majorHAnsi" w:hAnsiTheme="majorHAnsi" w:cstheme="majorHAnsi"/>
                <w:b/>
                <w:bCs/>
                <w:iCs/>
                <w:color w:val="767171"/>
                <w:sz w:val="20"/>
                <w:szCs w:val="20"/>
              </w:rPr>
              <w:t xml:space="preserve">- possibilité de cours en distanciel </w:t>
            </w:r>
          </w:p>
          <w:p w:rsidR="004128A8" w:rsidP="007443BC" w:rsidRDefault="004128A8" w14:paraId="5C542041" w14:textId="303236A0">
            <w:pPr>
              <w:pStyle w:val="Corpsdetexte"/>
              <w:ind w:left="-6" w:right="109"/>
              <w:rPr>
                <w:rFonts w:asciiTheme="majorHAnsi" w:hAnsiTheme="majorHAnsi" w:cstheme="majorHAnsi"/>
                <w:b/>
                <w:bCs/>
                <w:iCs/>
                <w:color w:val="767171"/>
                <w:sz w:val="20"/>
                <w:szCs w:val="20"/>
              </w:rPr>
            </w:pPr>
            <w:r>
              <w:rPr>
                <w:rFonts w:asciiTheme="majorHAnsi" w:hAnsiTheme="majorHAnsi" w:cstheme="majorHAnsi"/>
                <w:b/>
                <w:bCs/>
                <w:iCs/>
                <w:color w:val="767171"/>
                <w:sz w:val="20"/>
                <w:szCs w:val="20"/>
              </w:rPr>
              <w:t>-</w:t>
            </w:r>
            <w:r w:rsidR="00893DAD">
              <w:rPr>
                <w:rFonts w:asciiTheme="majorHAnsi" w:hAnsiTheme="majorHAnsi" w:cstheme="majorHAnsi"/>
                <w:b/>
                <w:bCs/>
                <w:iCs/>
                <w:color w:val="767171"/>
                <w:sz w:val="20"/>
                <w:szCs w:val="20"/>
              </w:rPr>
              <w:t xml:space="preserve"> Evaluation en ligne et sur place lors des DST, BTS</w:t>
            </w:r>
            <w:r w:rsidR="00836BB2">
              <w:rPr>
                <w:rFonts w:asciiTheme="majorHAnsi" w:hAnsiTheme="majorHAnsi" w:cstheme="majorHAnsi"/>
                <w:b/>
                <w:bCs/>
                <w:iCs/>
                <w:color w:val="767171"/>
                <w:sz w:val="20"/>
                <w:szCs w:val="20"/>
              </w:rPr>
              <w:t xml:space="preserve"> blancs</w:t>
            </w:r>
          </w:p>
          <w:p w:rsidRPr="00893797" w:rsidR="00893DAD" w:rsidP="007443BC" w:rsidRDefault="00893DAD" w14:paraId="503E8F5F" w14:textId="28BB7182">
            <w:pPr>
              <w:pStyle w:val="Corpsdetexte"/>
              <w:ind w:left="-6" w:right="109"/>
              <w:rPr>
                <w:rFonts w:asciiTheme="majorHAnsi" w:hAnsiTheme="majorHAnsi" w:cstheme="majorHAnsi"/>
                <w:b/>
                <w:bCs/>
                <w:iCs/>
                <w:color w:val="767171"/>
                <w:sz w:val="20"/>
                <w:szCs w:val="20"/>
              </w:rPr>
            </w:pPr>
            <w:r w:rsidRPr="3E68F771" w:rsidR="56FBACD4">
              <w:rPr>
                <w:rFonts w:ascii="Calibri Light" w:hAnsi="Calibri Light" w:cs="Calibri Light" w:asciiTheme="majorAscii" w:hAnsiTheme="majorAscii" w:cstheme="majorAscii"/>
                <w:b w:val="1"/>
                <w:bCs w:val="1"/>
                <w:color w:val="767171" w:themeColor="background2" w:themeTint="FF" w:themeShade="80"/>
                <w:sz w:val="20"/>
                <w:szCs w:val="20"/>
              </w:rPr>
              <w:t>- entrainement aux sessions d’examen</w:t>
            </w:r>
          </w:p>
          <w:p w:rsidR="3277FED0" w:rsidP="3E68F771" w:rsidRDefault="3277FED0" w14:paraId="7A43EC90" w14:textId="4D815570">
            <w:pPr>
              <w:pStyle w:val="Corpsdetexte"/>
              <w:ind w:left="-6" w:right="109"/>
              <w:rPr>
                <w:rFonts w:ascii="Calibri Light" w:hAnsi="Calibri Light" w:cs="Calibri Light" w:asciiTheme="majorAscii" w:hAnsiTheme="majorAscii" w:cstheme="majorAscii"/>
                <w:b w:val="1"/>
                <w:bCs w:val="1"/>
                <w:color w:val="FF0000"/>
                <w:sz w:val="20"/>
                <w:szCs w:val="20"/>
              </w:rPr>
            </w:pPr>
            <w:r w:rsidRPr="3E68F771" w:rsidR="3277FED0">
              <w:rPr>
                <w:rFonts w:ascii="Calibri Light" w:hAnsi="Calibri Light" w:cs="Calibri Light" w:asciiTheme="majorAscii" w:hAnsiTheme="majorAscii" w:cstheme="majorAscii"/>
                <w:b w:val="1"/>
                <w:bCs w:val="1"/>
                <w:color w:val="FF0000"/>
                <w:sz w:val="20"/>
                <w:szCs w:val="20"/>
              </w:rPr>
              <w:t>- Portail numérique pour les modules e-learning</w:t>
            </w:r>
          </w:p>
          <w:p w:rsidRPr="00893797" w:rsidR="000E24A0" w:rsidP="005A7ADE" w:rsidRDefault="000E24A0" w14:paraId="4B99056E" w14:textId="77777777">
            <w:pPr>
              <w:pStyle w:val="Corpsdetexte"/>
              <w:ind w:right="109"/>
              <w:rPr>
                <w:rFonts w:asciiTheme="majorHAnsi" w:hAnsiTheme="majorHAnsi" w:cstheme="majorHAnsi"/>
                <w:b/>
                <w:color w:val="525252"/>
                <w:sz w:val="20"/>
              </w:rPr>
            </w:pPr>
          </w:p>
        </w:tc>
        <w:tc>
          <w:tcPr>
            <w:tcW w:w="4961" w:type="dxa"/>
            <w:shd w:val="clear" w:color="auto" w:fill="auto"/>
            <w:tcMar/>
          </w:tcPr>
          <w:p w:rsidR="3A193EF4" w:rsidP="3E68F771" w:rsidRDefault="3A193EF4" w14:paraId="340E1915" w14:textId="62745CB9">
            <w:pPr>
              <w:pStyle w:val="Titre1"/>
              <w:suppressLineNumbers w:val="0"/>
              <w:bidi w:val="0"/>
              <w:spacing w:before="104" w:beforeAutospacing="off" w:after="0" w:afterAutospacing="off" w:line="259" w:lineRule="auto"/>
              <w:ind w:left="0" w:right="0"/>
              <w:jc w:val="left"/>
              <w:rPr>
                <w:rFonts w:ascii="Calibri Light" w:hAnsi="Calibri Light" w:cs="Calibri Light" w:asciiTheme="majorAscii" w:hAnsiTheme="majorAscii" w:cstheme="majorAscii"/>
                <w:color w:val="FF0000"/>
              </w:rPr>
            </w:pPr>
            <w:r w:rsidRPr="3E68F771" w:rsidR="3A193EF4">
              <w:rPr>
                <w:rFonts w:ascii="Calibri Light" w:hAnsi="Calibri Light" w:cs="Calibri Light" w:asciiTheme="majorAscii" w:hAnsiTheme="majorAscii" w:cstheme="majorAscii"/>
                <w:color w:val="0070C0"/>
              </w:rPr>
              <w:t xml:space="preserve">Rythme </w:t>
            </w:r>
            <w:r w:rsidRPr="3E68F771" w:rsidR="3A193EF4">
              <w:rPr>
                <w:rFonts w:ascii="Calibri Light" w:hAnsi="Calibri Light" w:cs="Calibri Light" w:asciiTheme="majorAscii" w:hAnsiTheme="majorAscii" w:cstheme="majorAscii"/>
                <w:color w:val="FF0000"/>
              </w:rPr>
              <w:t>de l</w:t>
            </w:r>
            <w:r w:rsidRPr="3E68F771" w:rsidR="1E786718">
              <w:rPr>
                <w:rFonts w:ascii="Calibri Light" w:hAnsi="Calibri Light" w:cs="Calibri Light" w:asciiTheme="majorAscii" w:hAnsiTheme="majorAscii" w:cstheme="majorAscii"/>
                <w:color w:val="FF0000"/>
              </w:rPr>
              <w:t>a formation</w:t>
            </w:r>
          </w:p>
          <w:p w:rsidR="3E68F771" w:rsidP="3E68F771" w:rsidRDefault="3E68F771" w14:paraId="1A787C8C" w14:textId="6938F464">
            <w:pPr>
              <w:widowControl w:val="0"/>
              <w:spacing w:after="0" w:line="240" w:lineRule="auto"/>
              <w:rPr>
                <w:rFonts w:ascii="Calibri" w:hAnsi="Calibri" w:eastAsia="Calibri" w:cs="Calibri"/>
                <w:b w:val="1"/>
                <w:bCs w:val="1"/>
                <w:i w:val="0"/>
                <w:iCs w:val="0"/>
                <w:caps w:val="0"/>
                <w:smallCaps w:val="0"/>
                <w:noProof w:val="0"/>
                <w:color w:val="EE0000"/>
                <w:sz w:val="20"/>
                <w:szCs w:val="20"/>
                <w:lang w:val="fr-FR"/>
              </w:rPr>
            </w:pPr>
          </w:p>
          <w:p w:rsidR="1E786718" w:rsidP="3E68F771" w:rsidRDefault="1E786718" w14:paraId="724BDEBD" w14:textId="5B2124E4">
            <w:pPr>
              <w:widowControl w:val="0"/>
              <w:spacing w:after="0" w:line="240" w:lineRule="auto"/>
              <w:rPr>
                <w:rFonts w:ascii="Calibri" w:hAnsi="Calibri" w:eastAsia="Calibri" w:cs="Calibri"/>
                <w:b w:val="0"/>
                <w:bCs w:val="0"/>
                <w:i w:val="0"/>
                <w:iCs w:val="0"/>
                <w:caps w:val="0"/>
                <w:smallCaps w:val="0"/>
                <w:noProof w:val="0"/>
                <w:color w:val="EE0000"/>
                <w:sz w:val="20"/>
                <w:szCs w:val="20"/>
                <w:lang w:val="fr-FR"/>
              </w:rPr>
            </w:pPr>
            <w:r w:rsidRPr="3E68F771" w:rsidR="1E786718">
              <w:rPr>
                <w:rFonts w:ascii="Calibri" w:hAnsi="Calibri" w:eastAsia="Calibri" w:cs="Calibri"/>
                <w:b w:val="1"/>
                <w:bCs w:val="1"/>
                <w:i w:val="0"/>
                <w:iCs w:val="0"/>
                <w:caps w:val="0"/>
                <w:smallCaps w:val="0"/>
                <w:noProof w:val="0"/>
                <w:color w:val="EE0000"/>
                <w:sz w:val="20"/>
                <w:szCs w:val="20"/>
                <w:lang w:val="fr-FR"/>
              </w:rPr>
              <w:t>Emploi du temps :</w:t>
            </w:r>
          </w:p>
          <w:p w:rsidR="1E786718" w:rsidP="3E68F771" w:rsidRDefault="1E786718" w14:paraId="60E81B16" w14:textId="1448E786">
            <w:pPr>
              <w:widowControl w:val="1"/>
              <w:shd w:val="clear" w:color="auto" w:fill="FFFFFF" w:themeFill="background1"/>
              <w:spacing w:after="0" w:line="240" w:lineRule="auto"/>
              <w:ind w:left="420"/>
              <w:rPr>
                <w:rFonts w:ascii="Calibri" w:hAnsi="Calibri" w:eastAsia="Calibri" w:cs="Calibri"/>
                <w:b w:val="0"/>
                <w:bCs w:val="0"/>
                <w:i w:val="0"/>
                <w:iCs w:val="0"/>
                <w:caps w:val="0"/>
                <w:smallCaps w:val="0"/>
                <w:noProof w:val="0"/>
                <w:color w:val="EE0000"/>
                <w:sz w:val="20"/>
                <w:szCs w:val="20"/>
                <w:lang w:val="fr-FR"/>
              </w:rPr>
            </w:pPr>
            <w:r w:rsidRPr="3E68F771" w:rsidR="1E786718">
              <w:rPr>
                <w:rFonts w:ascii="Calibri" w:hAnsi="Calibri" w:eastAsia="Calibri" w:cs="Calibri"/>
                <w:b w:val="0"/>
                <w:bCs w:val="0"/>
                <w:i w:val="0"/>
                <w:iCs w:val="0"/>
                <w:caps w:val="0"/>
                <w:smallCaps w:val="0"/>
                <w:noProof w:val="0"/>
                <w:color w:val="EE0000"/>
                <w:sz w:val="20"/>
                <w:szCs w:val="20"/>
                <w:lang w:val="fr-FR"/>
              </w:rPr>
              <w:t>- 2 jours par semaine en CFA sur deux ans (1351h)</w:t>
            </w:r>
          </w:p>
          <w:p w:rsidR="1E786718" w:rsidP="3E68F771" w:rsidRDefault="1E786718" w14:paraId="48199503" w14:textId="2DC1F48A">
            <w:pPr>
              <w:widowControl w:val="1"/>
              <w:shd w:val="clear" w:color="auto" w:fill="FFFFFF" w:themeFill="background1"/>
              <w:spacing w:after="0" w:line="240" w:lineRule="auto"/>
              <w:ind w:left="420"/>
              <w:rPr>
                <w:rFonts w:ascii="Calibri" w:hAnsi="Calibri" w:eastAsia="Calibri" w:cs="Calibri"/>
                <w:b w:val="0"/>
                <w:bCs w:val="0"/>
                <w:i w:val="0"/>
                <w:iCs w:val="0"/>
                <w:caps w:val="0"/>
                <w:smallCaps w:val="0"/>
                <w:noProof w:val="0"/>
                <w:color w:val="EE0000"/>
                <w:sz w:val="20"/>
                <w:szCs w:val="20"/>
                <w:lang w:val="fr-FR"/>
              </w:rPr>
            </w:pPr>
            <w:r w:rsidRPr="3E68F771" w:rsidR="1E786718">
              <w:rPr>
                <w:rFonts w:ascii="Calibri" w:hAnsi="Calibri" w:eastAsia="Calibri" w:cs="Calibri"/>
                <w:b w:val="0"/>
                <w:bCs w:val="0"/>
                <w:i w:val="0"/>
                <w:iCs w:val="0"/>
                <w:caps w:val="0"/>
                <w:smallCaps w:val="0"/>
                <w:noProof w:val="0"/>
                <w:color w:val="EE0000"/>
                <w:sz w:val="20"/>
                <w:szCs w:val="20"/>
                <w:lang w:val="fr-FR"/>
              </w:rPr>
              <w:t>- complément : 660h en e-learning sur deux ans</w:t>
            </w:r>
          </w:p>
          <w:p w:rsidR="1E786718" w:rsidP="3E68F771" w:rsidRDefault="1E786718" w14:paraId="1386AA95" w14:textId="21BC9E35">
            <w:pPr>
              <w:widowControl w:val="1"/>
              <w:shd w:val="clear" w:color="auto" w:fill="FFFFFF" w:themeFill="background1"/>
              <w:spacing w:after="0" w:line="240" w:lineRule="auto"/>
              <w:ind w:left="420"/>
              <w:rPr>
                <w:rFonts w:ascii="Calibri" w:hAnsi="Calibri" w:eastAsia="Calibri" w:cs="Calibri"/>
                <w:b w:val="0"/>
                <w:bCs w:val="0"/>
                <w:i w:val="0"/>
                <w:iCs w:val="0"/>
                <w:caps w:val="0"/>
                <w:smallCaps w:val="0"/>
                <w:noProof w:val="0"/>
                <w:color w:val="EE0000"/>
                <w:sz w:val="20"/>
                <w:szCs w:val="20"/>
                <w:lang w:val="fr-FR"/>
              </w:rPr>
            </w:pPr>
            <w:r w:rsidRPr="3E68F771" w:rsidR="1E786718">
              <w:rPr>
                <w:rFonts w:ascii="Calibri" w:hAnsi="Calibri" w:eastAsia="Calibri" w:cs="Calibri"/>
                <w:b w:val="0"/>
                <w:bCs w:val="0"/>
                <w:i w:val="0"/>
                <w:iCs w:val="0"/>
                <w:caps w:val="0"/>
                <w:smallCaps w:val="0"/>
                <w:noProof w:val="0"/>
                <w:color w:val="EE0000"/>
                <w:sz w:val="20"/>
                <w:szCs w:val="20"/>
                <w:lang w:val="fr-FR"/>
              </w:rPr>
              <w:t>- semaines intensives</w:t>
            </w:r>
          </w:p>
          <w:p w:rsidR="3E68F771" w:rsidP="3E68F771" w:rsidRDefault="3E68F771" w14:paraId="6F008D26" w14:textId="5179B77B">
            <w:pPr>
              <w:pStyle w:val="Corpsdetexte"/>
              <w:spacing w:before="19" w:line="266" w:lineRule="auto"/>
              <w:ind w:left="-6" w:right="350"/>
              <w:rPr>
                <w:rFonts w:ascii="Calibri Light" w:hAnsi="Calibri Light" w:cs="Calibri Light" w:asciiTheme="majorAscii" w:hAnsiTheme="majorAscii" w:cstheme="majorAscii"/>
                <w:b w:val="1"/>
                <w:bCs w:val="1"/>
                <w:color w:val="767171" w:themeColor="background2" w:themeTint="FF" w:themeShade="80"/>
                <w:sz w:val="20"/>
                <w:szCs w:val="20"/>
              </w:rPr>
            </w:pPr>
          </w:p>
          <w:p w:rsidRPr="00893797" w:rsidR="00E0621B" w:rsidP="000F3293" w:rsidRDefault="00E0621B" w14:paraId="3CF2D8B6" w14:textId="77777777">
            <w:pPr>
              <w:pStyle w:val="Corpsdetexte"/>
              <w:spacing w:before="19" w:line="268" w:lineRule="auto"/>
              <w:ind w:right="350"/>
              <w:rPr>
                <w:rFonts w:asciiTheme="majorHAnsi" w:hAnsiTheme="majorHAnsi" w:cstheme="majorHAnsi"/>
                <w:b/>
                <w:color w:val="525252"/>
                <w:sz w:val="20"/>
              </w:rPr>
            </w:pPr>
          </w:p>
        </w:tc>
      </w:tr>
      <w:tr w:rsidRPr="00893797" w:rsidR="007462E3" w:rsidTr="3E68F771" w14:paraId="5454F72B" w14:textId="77777777">
        <w:trPr>
          <w:trHeight w:val="866"/>
        </w:trPr>
        <w:tc>
          <w:tcPr>
            <w:tcW w:w="5529" w:type="dxa"/>
            <w:shd w:val="clear" w:color="auto" w:fill="auto"/>
            <w:tcMar/>
          </w:tcPr>
          <w:p w:rsidRPr="00893797" w:rsidR="000E24A0" w:rsidP="009669CE" w:rsidRDefault="000E24A0" w14:paraId="6B98DB43" w14:textId="77777777">
            <w:pPr>
              <w:pStyle w:val="Titre1"/>
              <w:ind w:left="-6"/>
              <w:rPr>
                <w:rFonts w:asciiTheme="majorHAnsi" w:hAnsiTheme="majorHAnsi" w:cstheme="majorHAnsi"/>
                <w:color w:val="0070C0"/>
              </w:rPr>
            </w:pPr>
            <w:r w:rsidRPr="00893797">
              <w:rPr>
                <w:rFonts w:asciiTheme="majorHAnsi" w:hAnsiTheme="majorHAnsi" w:cstheme="majorHAnsi"/>
                <w:color w:val="0070C0"/>
              </w:rPr>
              <w:t>Modalités d’évaluation</w:t>
            </w:r>
          </w:p>
          <w:p w:rsidR="00836BB2" w:rsidP="00C02AD4" w:rsidRDefault="00601982" w14:paraId="7FC13067" w14:textId="77777777">
            <w:pPr>
              <w:rPr>
                <w:rFonts w:eastAsia="Times New Roman" w:asciiTheme="majorHAnsi" w:hAnsiTheme="majorHAnsi" w:cstheme="majorHAnsi"/>
                <w:color w:val="333333"/>
                <w:sz w:val="20"/>
                <w:szCs w:val="20"/>
                <w:lang w:bidi="ar-SA"/>
              </w:rPr>
            </w:pPr>
            <w:r>
              <w:rPr>
                <w:rFonts w:eastAsia="Times New Roman" w:asciiTheme="majorHAnsi" w:hAnsiTheme="majorHAnsi" w:cstheme="majorHAnsi"/>
                <w:b/>
                <w:bCs/>
                <w:color w:val="333333"/>
                <w:sz w:val="20"/>
                <w:szCs w:val="20"/>
                <w:lang w:bidi="ar-SA"/>
              </w:rPr>
              <w:t xml:space="preserve">Pendant la formation </w:t>
            </w:r>
            <w:r w:rsidRPr="00893797" w:rsidR="00C02AD4">
              <w:rPr>
                <w:rFonts w:eastAsia="Times New Roman" w:asciiTheme="majorHAnsi" w:hAnsiTheme="majorHAnsi" w:cstheme="majorHAnsi"/>
                <w:color w:val="333333"/>
                <w:sz w:val="20"/>
                <w:szCs w:val="20"/>
                <w:lang w:bidi="ar-SA"/>
              </w:rPr>
              <w:br/>
            </w:r>
            <w:r w:rsidRPr="00893797" w:rsidR="00C02AD4">
              <w:rPr>
                <w:rFonts w:eastAsia="Times New Roman" w:asciiTheme="majorHAnsi" w:hAnsiTheme="majorHAnsi" w:cstheme="majorHAnsi"/>
                <w:color w:val="333333"/>
                <w:sz w:val="20"/>
                <w:szCs w:val="20"/>
                <w:lang w:bidi="ar-SA"/>
              </w:rPr>
              <w:t xml:space="preserve">- </w:t>
            </w:r>
            <w:r w:rsidR="00836BB2">
              <w:rPr>
                <w:rFonts w:eastAsia="Times New Roman" w:asciiTheme="majorHAnsi" w:hAnsiTheme="majorHAnsi" w:cstheme="majorHAnsi"/>
                <w:color w:val="333333"/>
                <w:sz w:val="20"/>
                <w:szCs w:val="20"/>
                <w:lang w:bidi="ar-SA"/>
              </w:rPr>
              <w:t>Un</w:t>
            </w:r>
            <w:r w:rsidRPr="00893797" w:rsidR="00C02AD4">
              <w:rPr>
                <w:rFonts w:eastAsia="Times New Roman" w:asciiTheme="majorHAnsi" w:hAnsiTheme="majorHAnsi" w:cstheme="majorHAnsi"/>
                <w:color w:val="333333"/>
                <w:sz w:val="20"/>
                <w:szCs w:val="20"/>
                <w:lang w:bidi="ar-SA"/>
              </w:rPr>
              <w:t xml:space="preserve"> devoir sur table </w:t>
            </w:r>
            <w:r w:rsidR="00893797">
              <w:rPr>
                <w:rFonts w:eastAsia="Times New Roman" w:asciiTheme="majorHAnsi" w:hAnsiTheme="majorHAnsi" w:cstheme="majorHAnsi"/>
                <w:color w:val="333333"/>
                <w:sz w:val="20"/>
                <w:szCs w:val="20"/>
                <w:lang w:bidi="ar-SA"/>
              </w:rPr>
              <w:t>d</w:t>
            </w:r>
            <w:r w:rsidR="00836BB2">
              <w:rPr>
                <w:rFonts w:eastAsia="Times New Roman" w:asciiTheme="majorHAnsi" w:hAnsiTheme="majorHAnsi" w:cstheme="majorHAnsi"/>
                <w:color w:val="333333"/>
                <w:sz w:val="20"/>
                <w:szCs w:val="20"/>
                <w:lang w:bidi="ar-SA"/>
              </w:rPr>
              <w:t>’une</w:t>
            </w:r>
            <w:r w:rsidR="00C46D83">
              <w:rPr>
                <w:rFonts w:eastAsia="Times New Roman" w:asciiTheme="majorHAnsi" w:hAnsiTheme="majorHAnsi" w:cstheme="majorHAnsi"/>
                <w:color w:val="333333"/>
                <w:sz w:val="20"/>
                <w:szCs w:val="20"/>
                <w:lang w:bidi="ar-SA"/>
              </w:rPr>
              <w:t xml:space="preserve"> heure</w:t>
            </w:r>
            <w:r w:rsidRPr="00893797" w:rsidR="00C02AD4">
              <w:rPr>
                <w:rFonts w:eastAsia="Times New Roman" w:asciiTheme="majorHAnsi" w:hAnsiTheme="majorHAnsi" w:cstheme="majorHAnsi"/>
                <w:color w:val="333333"/>
                <w:sz w:val="20"/>
                <w:szCs w:val="20"/>
                <w:lang w:bidi="ar-SA"/>
              </w:rPr>
              <w:t xml:space="preserve"> par semaine</w:t>
            </w:r>
            <w:r w:rsidR="00893797">
              <w:rPr>
                <w:rFonts w:eastAsia="Times New Roman" w:asciiTheme="majorHAnsi" w:hAnsiTheme="majorHAnsi" w:cstheme="majorHAnsi"/>
                <w:color w:val="333333"/>
                <w:sz w:val="20"/>
                <w:szCs w:val="20"/>
                <w:lang w:bidi="ar-SA"/>
              </w:rPr>
              <w:t xml:space="preserve"> en première année et deuxième année</w:t>
            </w:r>
            <w:r w:rsidR="00836BB2">
              <w:rPr>
                <w:rFonts w:eastAsia="Times New Roman" w:asciiTheme="majorHAnsi" w:hAnsiTheme="majorHAnsi" w:cstheme="majorHAnsi"/>
                <w:color w:val="333333"/>
                <w:sz w:val="20"/>
                <w:szCs w:val="20"/>
                <w:lang w:bidi="ar-SA"/>
              </w:rPr>
              <w:t xml:space="preserve">. </w:t>
            </w:r>
          </w:p>
          <w:p w:rsidR="000B417B" w:rsidP="00C02AD4" w:rsidRDefault="00C02AD4" w14:paraId="0906838E" w14:textId="08AA13AB">
            <w:pPr>
              <w:rPr>
                <w:rFonts w:eastAsia="Times New Roman" w:asciiTheme="majorHAnsi" w:hAnsiTheme="majorHAnsi" w:cstheme="majorHAnsi"/>
                <w:color w:val="333333"/>
                <w:sz w:val="20"/>
                <w:szCs w:val="20"/>
                <w:lang w:bidi="ar-SA"/>
              </w:rPr>
            </w:pPr>
            <w:r w:rsidRPr="00893797">
              <w:rPr>
                <w:rFonts w:eastAsia="Times New Roman" w:asciiTheme="majorHAnsi" w:hAnsiTheme="majorHAnsi" w:cstheme="majorHAnsi"/>
                <w:color w:val="333333"/>
                <w:sz w:val="20"/>
                <w:szCs w:val="20"/>
                <w:lang w:bidi="ar-SA"/>
              </w:rPr>
              <w:t xml:space="preserve">- </w:t>
            </w:r>
            <w:r w:rsidR="00DF0D06">
              <w:rPr>
                <w:rFonts w:eastAsia="Times New Roman" w:asciiTheme="majorHAnsi" w:hAnsiTheme="majorHAnsi" w:cstheme="majorHAnsi"/>
                <w:color w:val="333333"/>
                <w:sz w:val="20"/>
                <w:szCs w:val="20"/>
                <w:lang w:bidi="ar-SA"/>
              </w:rPr>
              <w:t>2</w:t>
            </w:r>
            <w:r w:rsidRPr="00893797">
              <w:rPr>
                <w:rFonts w:eastAsia="Times New Roman" w:asciiTheme="majorHAnsi" w:hAnsiTheme="majorHAnsi" w:cstheme="majorHAnsi"/>
                <w:color w:val="333333"/>
                <w:sz w:val="20"/>
                <w:szCs w:val="20"/>
                <w:lang w:bidi="ar-SA"/>
              </w:rPr>
              <w:t xml:space="preserve"> BTS Blancs annuels</w:t>
            </w:r>
          </w:p>
          <w:p w:rsidRPr="00601982" w:rsidR="00601982" w:rsidP="00C02AD4" w:rsidRDefault="00601982" w14:paraId="2385E119" w14:textId="7C233484">
            <w:pPr>
              <w:rPr>
                <w:rFonts w:eastAsia="Times New Roman" w:asciiTheme="majorHAnsi" w:hAnsiTheme="majorHAnsi" w:cstheme="majorHAnsi"/>
                <w:b/>
                <w:bCs/>
                <w:color w:val="333333"/>
                <w:sz w:val="20"/>
                <w:szCs w:val="20"/>
              </w:rPr>
            </w:pPr>
            <w:r w:rsidRPr="00601982">
              <w:rPr>
                <w:rFonts w:eastAsia="Times New Roman" w:asciiTheme="majorHAnsi" w:hAnsiTheme="majorHAnsi" w:cstheme="majorHAnsi"/>
                <w:b/>
                <w:bCs/>
                <w:color w:val="333333"/>
                <w:sz w:val="20"/>
                <w:szCs w:val="20"/>
              </w:rPr>
              <w:t xml:space="preserve">Lors de l’examen </w:t>
            </w:r>
          </w:p>
          <w:p w:rsidRPr="00893797" w:rsidR="00601982" w:rsidP="00C02AD4" w:rsidRDefault="00601982" w14:paraId="7305C348" w14:textId="7A612981">
            <w:pPr>
              <w:rPr>
                <w:rFonts w:asciiTheme="majorHAnsi" w:hAnsiTheme="majorHAnsi" w:cstheme="majorHAnsi"/>
                <w:color w:val="333333"/>
                <w:sz w:val="20"/>
                <w:szCs w:val="20"/>
              </w:rPr>
            </w:pPr>
            <w:r w:rsidRPr="00601982">
              <w:rPr>
                <w:rFonts w:asciiTheme="majorHAnsi" w:hAnsiTheme="majorHAnsi" w:cstheme="majorHAnsi"/>
                <w:color w:val="333333"/>
                <w:sz w:val="20"/>
                <w:szCs w:val="20"/>
              </w:rPr>
              <w:t xml:space="preserve">Les modalités d'évaluation sont décrites dans les annexes de </w:t>
            </w:r>
            <w:r w:rsidRPr="00601982">
              <w:rPr>
                <w:rFonts w:asciiTheme="majorHAnsi" w:hAnsiTheme="majorHAnsi" w:cstheme="majorHAnsi"/>
                <w:color w:val="333333"/>
                <w:sz w:val="20"/>
                <w:szCs w:val="20"/>
              </w:rPr>
              <w:t xml:space="preserve">l'arrêté définissant le </w:t>
            </w:r>
            <w:r w:rsidRPr="00601982" w:rsidR="009D0A7A">
              <w:rPr>
                <w:rFonts w:asciiTheme="majorHAnsi" w:hAnsiTheme="majorHAnsi" w:cstheme="majorHAnsi"/>
                <w:color w:val="333333"/>
                <w:sz w:val="20"/>
                <w:szCs w:val="20"/>
              </w:rPr>
              <w:t>diplôme :</w:t>
            </w:r>
            <w:r w:rsidRPr="00601982">
              <w:rPr>
                <w:rFonts w:asciiTheme="majorHAnsi" w:hAnsiTheme="majorHAnsi" w:cstheme="majorHAnsi"/>
                <w:color w:val="333333"/>
                <w:sz w:val="20"/>
                <w:szCs w:val="20"/>
              </w:rPr>
              <w:t xml:space="preserve"> forme ponctuelle ou contrôle en cours de formation. Le diplôme est aussi accessible par la VAE.</w:t>
            </w:r>
          </w:p>
        </w:tc>
        <w:tc>
          <w:tcPr>
            <w:tcW w:w="4961" w:type="dxa"/>
            <w:shd w:val="clear" w:color="auto" w:fill="auto"/>
            <w:tcMar/>
          </w:tcPr>
          <w:p w:rsidRPr="00893797" w:rsidR="000E24A0" w:rsidP="009669CE" w:rsidRDefault="000E24A0" w14:paraId="4BB3345E" w14:textId="43DF9DF9">
            <w:pPr>
              <w:spacing w:line="264" w:lineRule="auto"/>
              <w:ind w:left="-6"/>
              <w:rPr>
                <w:rFonts w:asciiTheme="majorHAnsi" w:hAnsiTheme="majorHAnsi" w:cstheme="majorHAnsi"/>
                <w:b/>
                <w:color w:val="0070C0"/>
                <w:sz w:val="20"/>
              </w:rPr>
            </w:pPr>
            <w:r w:rsidRPr="00893797">
              <w:rPr>
                <w:rFonts w:asciiTheme="majorHAnsi" w:hAnsiTheme="majorHAnsi" w:cstheme="majorHAnsi"/>
                <w:b/>
                <w:color w:val="0070C0"/>
                <w:sz w:val="20"/>
              </w:rPr>
              <w:t xml:space="preserve">Suite de parcours post diplôme </w:t>
            </w:r>
          </w:p>
          <w:p w:rsidR="00893797" w:rsidP="00836BB2" w:rsidRDefault="00836BB2" w14:paraId="5586FE91" w14:textId="77777777">
            <w:pPr>
              <w:rPr>
                <w:rFonts w:asciiTheme="majorHAnsi" w:hAnsiTheme="majorHAnsi" w:cstheme="majorHAnsi"/>
                <w:sz w:val="20"/>
                <w:szCs w:val="20"/>
              </w:rPr>
            </w:pPr>
            <w:r>
              <w:rPr>
                <w:rFonts w:asciiTheme="majorHAnsi" w:hAnsiTheme="majorHAnsi" w:cstheme="majorHAnsi"/>
                <w:sz w:val="20"/>
                <w:szCs w:val="20"/>
              </w:rPr>
              <w:t xml:space="preserve">Les titulaires de ce BTS peuvent avoir accès aux licences pour poursuivre leur parcours professionnel. </w:t>
            </w:r>
          </w:p>
          <w:p w:rsidR="00836BB2" w:rsidP="00836BB2" w:rsidRDefault="00836BB2" w14:paraId="1D128845"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 xml:space="preserve">Gestion de structures à caractère sanitaire, social, médico-social ; </w:t>
            </w:r>
          </w:p>
          <w:p w:rsidR="00836BB2" w:rsidP="00836BB2" w:rsidRDefault="00836BB2" w14:paraId="4991A590"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 xml:space="preserve">Service à la personne ; </w:t>
            </w:r>
          </w:p>
          <w:p w:rsidR="00836BB2" w:rsidP="00836BB2" w:rsidRDefault="00836BB2" w14:paraId="0B40D9BB"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 xml:space="preserve">Protection sociale ; </w:t>
            </w:r>
          </w:p>
          <w:p w:rsidR="00836BB2" w:rsidP="00836BB2" w:rsidRDefault="00836BB2" w14:paraId="50C317D6"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 xml:space="preserve">Intervention sociale ; </w:t>
            </w:r>
          </w:p>
          <w:p w:rsidR="00836BB2" w:rsidP="00836BB2" w:rsidRDefault="00836BB2" w14:paraId="7E57F68A"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 xml:space="preserve">Qualité ; </w:t>
            </w:r>
          </w:p>
          <w:p w:rsidR="00836BB2" w:rsidP="00836BB2" w:rsidRDefault="00836BB2" w14:paraId="5F240E69"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 xml:space="preserve">Ressources humaines ; </w:t>
            </w:r>
          </w:p>
          <w:p w:rsidR="00836BB2" w:rsidP="00836BB2" w:rsidRDefault="00836BB2" w14:paraId="450C71C9"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 xml:space="preserve">Economie sociale et solidaire ; </w:t>
            </w:r>
          </w:p>
          <w:p w:rsidR="00836BB2" w:rsidP="00836BB2" w:rsidRDefault="00836BB2" w14:paraId="17913A3B"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Sciences sanitaires et sociales ;</w:t>
            </w:r>
          </w:p>
          <w:p w:rsidR="00836BB2" w:rsidP="00836BB2" w:rsidRDefault="00836BB2" w14:paraId="1B4D9C23"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 xml:space="preserve">Administration économique et sociale ; </w:t>
            </w:r>
          </w:p>
          <w:p w:rsidR="00836BB2" w:rsidP="00836BB2" w:rsidRDefault="00836BB2" w14:paraId="490BDDE6" w14:textId="77777777">
            <w:pPr>
              <w:pStyle w:val="Paragraphedeliste"/>
              <w:numPr>
                <w:ilvl w:val="0"/>
                <w:numId w:val="32"/>
              </w:numPr>
              <w:rPr>
                <w:rFonts w:asciiTheme="majorHAnsi" w:hAnsiTheme="majorHAnsi" w:cstheme="majorHAnsi"/>
                <w:sz w:val="20"/>
                <w:szCs w:val="20"/>
              </w:rPr>
            </w:pPr>
            <w:r>
              <w:rPr>
                <w:rFonts w:asciiTheme="majorHAnsi" w:hAnsiTheme="majorHAnsi" w:cstheme="majorHAnsi"/>
                <w:sz w:val="20"/>
                <w:szCs w:val="20"/>
              </w:rPr>
              <w:t xml:space="preserve">Administration territoriale. </w:t>
            </w:r>
          </w:p>
          <w:p w:rsidRPr="00836BB2" w:rsidR="00836BB2" w:rsidP="00836BB2" w:rsidRDefault="00836BB2" w14:paraId="6D98A12B" w14:textId="47C68F92">
            <w:pPr>
              <w:rPr>
                <w:rFonts w:asciiTheme="majorHAnsi" w:hAnsiTheme="majorHAnsi" w:cstheme="majorHAnsi"/>
                <w:sz w:val="20"/>
                <w:szCs w:val="20"/>
              </w:rPr>
            </w:pPr>
            <w:r>
              <w:rPr>
                <w:rFonts w:asciiTheme="majorHAnsi" w:hAnsiTheme="majorHAnsi" w:cstheme="majorHAnsi"/>
                <w:sz w:val="20"/>
                <w:szCs w:val="20"/>
              </w:rPr>
              <w:t xml:space="preserve">Liste non exhaustive. </w:t>
            </w:r>
          </w:p>
        </w:tc>
      </w:tr>
      <w:tr w:rsidRPr="00893797" w:rsidR="0079070C" w:rsidTr="3E68F771" w14:paraId="2C6DE103" w14:textId="77777777">
        <w:trPr>
          <w:trHeight w:val="866"/>
        </w:trPr>
        <w:tc>
          <w:tcPr>
            <w:tcW w:w="5529" w:type="dxa"/>
            <w:shd w:val="clear" w:color="auto" w:fill="auto"/>
            <w:tcMar/>
          </w:tcPr>
          <w:p w:rsidRPr="00533B35" w:rsidR="0079070C" w:rsidP="00601982" w:rsidRDefault="0079070C" w14:paraId="36F8DD85" w14:textId="77777777">
            <w:pPr>
              <w:pStyle w:val="Titre1"/>
              <w:ind w:left="-6"/>
              <w:rPr>
                <w:rFonts w:asciiTheme="majorHAnsi" w:hAnsiTheme="majorHAnsi" w:cstheme="majorHAnsi"/>
                <w:color w:val="0070C0"/>
              </w:rPr>
            </w:pPr>
            <w:r w:rsidRPr="00533B35">
              <w:rPr>
                <w:rFonts w:asciiTheme="majorHAnsi" w:hAnsiTheme="majorHAnsi" w:cstheme="majorHAnsi"/>
                <w:color w:val="0070C0"/>
              </w:rPr>
              <w:t>Activités visées</w:t>
            </w:r>
          </w:p>
          <w:p w:rsidRPr="00BC7AA8" w:rsidR="006F3100" w:rsidP="006F3100" w:rsidRDefault="006F3100" w14:paraId="62E45D6E"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Le titulaire du BTS services et prestations des secteurs sanitaire et social travaille en grande proximité avec les professionnels de la santé, les travailleurs sociaux, les partenaires institutionnels. Il inscrit son activité dans une logique de partenariat et de réseau.</w:t>
            </w:r>
          </w:p>
          <w:p w:rsidRPr="00BC7AA8" w:rsidR="006F3100" w:rsidP="006F3100" w:rsidRDefault="006F3100" w14:paraId="6DE12910"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Il met ses compétences techniques, administratives et relationnelles au service de publics demandeurs de soins, de services, de prestations sociales... ainsi qu’au service de la promotion des activités de la structure qui l’emploie.</w:t>
            </w:r>
          </w:p>
          <w:p w:rsidRPr="00BC7AA8" w:rsidR="006F3100" w:rsidP="006F3100" w:rsidRDefault="006F3100" w14:paraId="71F13E6D"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Dans son cadre d'intervention, grâce à une connaissance précise des offres de service et des publics, il ou elle procède à l'analyse des besoins, permet l'accès aux droits, propose des services et prestations, organise et gère leur mise en œuvre, contribue au système d’information et à la mise en œuvre de projets et de la démarche qualité. Il est capable d’analyser et résoudre les problématiques qui se posent à lui ou à l’équipe, dégager des solutions et les argumenter. Il peut représenter la structure.</w:t>
            </w:r>
          </w:p>
          <w:p w:rsidRPr="006F3100" w:rsidR="00533B35" w:rsidP="006F3100" w:rsidRDefault="006F3100" w14:paraId="457A9CD9" w14:textId="58B8B7F0">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 xml:space="preserve">Il participe à l'évolution de la structure et, selon sa fonction, il assure l’encadrement, la coordination ou l'animation d'équipe. Il </w:t>
            </w:r>
            <w:proofErr w:type="gramStart"/>
            <w:r w:rsidRPr="00BC7AA8">
              <w:rPr>
                <w:rFonts w:asciiTheme="majorHAnsi" w:hAnsiTheme="majorHAnsi" w:cstheme="majorHAnsi"/>
                <w:i/>
                <w:color w:val="6D6E71"/>
              </w:rPr>
              <w:t>est en capacité</w:t>
            </w:r>
            <w:proofErr w:type="gramEnd"/>
            <w:r w:rsidRPr="00BC7AA8">
              <w:rPr>
                <w:rFonts w:asciiTheme="majorHAnsi" w:hAnsiTheme="majorHAnsi" w:cstheme="majorHAnsi"/>
                <w:i/>
                <w:color w:val="6D6E71"/>
              </w:rPr>
              <w:t xml:space="preserve"> de capitaliser et formaliser des savoir-faire et des méthodes, d’autoévaluer ses propres performances. Il inscrit son action dans le cadre de la modernisation de l’accès aux prestations et services. L'action de ce professionnel ou cette professionnelle polyvalent se déroule dans le respect des obligations légales et contractuelles, des procédures internes, avec une marge d'autonomie définie avec l'employeur.</w:t>
            </w:r>
          </w:p>
        </w:tc>
        <w:tc>
          <w:tcPr>
            <w:tcW w:w="4961" w:type="dxa"/>
            <w:shd w:val="clear" w:color="auto" w:fill="auto"/>
            <w:tcMar/>
          </w:tcPr>
          <w:p w:rsidRPr="00B91429" w:rsidR="00B91429" w:rsidP="000F3293" w:rsidRDefault="00B91429" w14:paraId="051FB28B" w14:textId="77777777">
            <w:pPr>
              <w:pStyle w:val="Titre1"/>
              <w:ind w:left="0"/>
              <w:rPr>
                <w:rFonts w:asciiTheme="majorHAnsi" w:hAnsiTheme="majorHAnsi" w:cstheme="majorHAnsi"/>
                <w:color w:val="0070C0"/>
              </w:rPr>
            </w:pPr>
            <w:r w:rsidRPr="00B91429">
              <w:rPr>
                <w:rFonts w:asciiTheme="majorHAnsi" w:hAnsiTheme="majorHAnsi" w:cstheme="majorHAnsi"/>
                <w:color w:val="0070C0"/>
              </w:rPr>
              <w:t>Compétences attestées :</w:t>
            </w:r>
          </w:p>
          <w:p w:rsidRPr="00BC7AA8" w:rsidR="003D6769" w:rsidP="003D6769" w:rsidRDefault="003D6769" w14:paraId="26434D9A"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 Accompagner et coordonner le parcours de la personne au sein de la structure en vue de lui permettre d’obtenir une réponse adaptée à ses besoins en prenant en compte ses choix</w:t>
            </w:r>
          </w:p>
          <w:p w:rsidRPr="00BC7AA8" w:rsidR="003D6769" w:rsidP="003D6769" w:rsidRDefault="003D6769" w14:paraId="7F04E223"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 Participer aux projets en lien avec les activités de la structure et à la démarche qualité en vue d’améliorer le service rendu</w:t>
            </w:r>
          </w:p>
          <w:p w:rsidRPr="00BC7AA8" w:rsidR="003D6769" w:rsidP="003D6769" w:rsidRDefault="003D6769" w14:paraId="796446B5"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 Contribuer à la mise en œuvre de la politique de la structure sur le territoire en vue de concevoir des réponses adaptées aux enjeux de société</w:t>
            </w:r>
          </w:p>
          <w:p w:rsidRPr="00BC7AA8" w:rsidR="003D6769" w:rsidP="003D6769" w:rsidRDefault="003D6769" w14:paraId="16F98079"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 Collaborer à la gestion de la structure et du service en vue de s’adapter à l’évolution prévisible des métiers et promouvoir la qualité de vie au travail</w:t>
            </w:r>
          </w:p>
          <w:p w:rsidRPr="00BC7AA8" w:rsidR="003D6769" w:rsidP="003D6769" w:rsidRDefault="003D6769" w14:paraId="7CC25907"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 Culture générale et expression</w:t>
            </w:r>
          </w:p>
          <w:p w:rsidRPr="00BC7AA8" w:rsidR="003D6769" w:rsidP="003D6769" w:rsidRDefault="003D6769" w14:paraId="46DE4ECA"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 Communication en langue vivante étrangère</w:t>
            </w:r>
          </w:p>
          <w:p w:rsidRPr="00BC7AA8" w:rsidR="003D6769" w:rsidP="003D6769" w:rsidRDefault="003D6769" w14:paraId="59816EED" w14:textId="77777777">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 Langue vivante étrangère (facultatif)</w:t>
            </w:r>
          </w:p>
          <w:p w:rsidRPr="00BC7AA8" w:rsidR="003D6769" w:rsidP="003D6769" w:rsidRDefault="003D6769" w14:paraId="5589683E" w14:textId="277EB3A6">
            <w:pPr>
              <w:pStyle w:val="Corpsdetexte"/>
              <w:ind w:left="-6" w:right="-5"/>
              <w:rPr>
                <w:rFonts w:asciiTheme="majorHAnsi" w:hAnsiTheme="majorHAnsi" w:cstheme="majorHAnsi"/>
                <w:i/>
                <w:color w:val="6D6E71"/>
              </w:rPr>
            </w:pPr>
            <w:r w:rsidRPr="00BC7AA8">
              <w:rPr>
                <w:rFonts w:asciiTheme="majorHAnsi" w:hAnsiTheme="majorHAnsi" w:cstheme="majorHAnsi"/>
                <w:i/>
                <w:color w:val="6D6E71"/>
              </w:rPr>
              <w:t>- Engagement étudiant (facultatif)</w:t>
            </w:r>
            <w:r w:rsidR="00836BB2">
              <w:rPr>
                <w:rFonts w:asciiTheme="majorHAnsi" w:hAnsiTheme="majorHAnsi" w:cstheme="majorHAnsi"/>
                <w:i/>
                <w:color w:val="6D6E71"/>
              </w:rPr>
              <w:t>.</w:t>
            </w:r>
          </w:p>
          <w:p w:rsidRPr="00533B35" w:rsidR="00B91429" w:rsidP="003D6769" w:rsidRDefault="00B91429" w14:paraId="0BE006B4" w14:textId="072F8552">
            <w:pPr>
              <w:pStyle w:val="Titre1"/>
              <w:ind w:left="-6"/>
              <w:rPr>
                <w:rFonts w:asciiTheme="majorHAnsi" w:hAnsiTheme="majorHAnsi" w:cstheme="majorHAnsi"/>
                <w:b w:val="0"/>
                <w:color w:val="000000" w:themeColor="text1"/>
              </w:rPr>
            </w:pPr>
          </w:p>
        </w:tc>
      </w:tr>
      <w:tr w:rsidRPr="00893797" w:rsidR="007462E3" w:rsidTr="3E68F771" w14:paraId="700E30B6" w14:textId="77777777">
        <w:tc>
          <w:tcPr>
            <w:tcW w:w="5529" w:type="dxa"/>
            <w:shd w:val="clear" w:color="auto" w:fill="auto"/>
            <w:tcMar/>
          </w:tcPr>
          <w:p w:rsidRPr="00893797" w:rsidR="000E24A0" w:rsidP="009669CE" w:rsidRDefault="000E24A0" w14:paraId="2F84483A" w14:textId="77777777">
            <w:pPr>
              <w:ind w:left="-6" w:right="1029"/>
              <w:rPr>
                <w:rFonts w:asciiTheme="majorHAnsi" w:hAnsiTheme="majorHAnsi" w:cstheme="majorHAnsi"/>
                <w:b/>
                <w:color w:val="0070C0"/>
                <w:sz w:val="20"/>
              </w:rPr>
            </w:pPr>
            <w:r w:rsidRPr="00893797">
              <w:rPr>
                <w:rFonts w:asciiTheme="majorHAnsi" w:hAnsiTheme="majorHAnsi" w:cstheme="majorHAnsi"/>
                <w:b/>
                <w:color w:val="0070C0"/>
                <w:sz w:val="20"/>
              </w:rPr>
              <w:t>Métiers et domaines d’activité</w:t>
            </w:r>
          </w:p>
          <w:p w:rsidRPr="00893797" w:rsidR="007443BC" w:rsidP="007443BC" w:rsidRDefault="007443BC" w14:paraId="0F664CFB" w14:textId="77777777">
            <w:pPr>
              <w:ind w:left="-6" w:right="1029"/>
              <w:rPr>
                <w:rFonts w:asciiTheme="majorHAnsi" w:hAnsiTheme="majorHAnsi" w:cstheme="majorHAnsi"/>
                <w:b/>
                <w:color w:val="00B0F0"/>
                <w:sz w:val="20"/>
                <w:szCs w:val="24"/>
              </w:rPr>
            </w:pPr>
            <w:r w:rsidRPr="00893797">
              <w:rPr>
                <w:rFonts w:asciiTheme="majorHAnsi" w:hAnsiTheme="majorHAnsi" w:cstheme="majorHAnsi"/>
                <w:b/>
                <w:color w:val="00B0F0"/>
                <w:sz w:val="20"/>
                <w:szCs w:val="24"/>
              </w:rPr>
              <w:t>Débouchés professionnels :</w:t>
            </w:r>
          </w:p>
          <w:p w:rsidRPr="003D6769" w:rsidR="003D6769" w:rsidP="003D6769" w:rsidRDefault="003D6769" w14:paraId="76E2BE12"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Les emplois sont dénommés différemment selon les secteurs. A titre d’exemple, ces professions sont identifiées actuellement sous les terminologies suivantes :</w:t>
            </w:r>
          </w:p>
          <w:p w:rsidRPr="003D6769" w:rsidR="003D6769" w:rsidP="003D6769" w:rsidRDefault="003D6769" w14:paraId="73A2A4A8"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 Responsable de secteur en service d’aide à domicile ;</w:t>
            </w:r>
          </w:p>
          <w:p w:rsidRPr="003D6769" w:rsidR="003D6769" w:rsidP="003D6769" w:rsidRDefault="003D6769" w14:paraId="4193C56E"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 Gestionnaire conseil, conseiller offre de services dans les organismes de protection sociale ;</w:t>
            </w:r>
          </w:p>
          <w:p w:rsidRPr="003D6769" w:rsidR="003D6769" w:rsidP="003D6769" w:rsidRDefault="003D6769" w14:paraId="5D09E54D"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 Coordonnateur réseau, coordonnateur d’activités sanitaires ou sociales ;</w:t>
            </w:r>
          </w:p>
          <w:p w:rsidRPr="003D6769" w:rsidR="003D6769" w:rsidP="003D6769" w:rsidRDefault="003D6769" w14:paraId="5FAE9ABB"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 Chargé de relation avec les usagers dans les établissements et services sanitaires, sociaux et médico-sociaux ;</w:t>
            </w:r>
          </w:p>
          <w:p w:rsidRPr="003D6769" w:rsidR="003D6769" w:rsidP="003D6769" w:rsidRDefault="003D6769" w14:paraId="4872D704"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 Conseiller d’action sociale (emploi, insertion socioprofessionnelle) ;</w:t>
            </w:r>
          </w:p>
          <w:p w:rsidRPr="003D6769" w:rsidR="003D6769" w:rsidP="003D6769" w:rsidRDefault="003D6769" w14:paraId="78AFA18C"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 Assistant aux mandataires à la protection des majeurs ;</w:t>
            </w:r>
          </w:p>
          <w:p w:rsidRPr="003D6769" w:rsidR="003D6769" w:rsidP="003D6769" w:rsidRDefault="003D6769" w14:paraId="04D563AF"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 Chargé de projet, assistant qualité ;</w:t>
            </w:r>
          </w:p>
          <w:p w:rsidRPr="003D6769" w:rsidR="003D6769" w:rsidP="003D6769" w:rsidRDefault="003D6769" w14:paraId="095DF2BD"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 Assistant de direction, encadrant (secrétariats, pôle accueil, pôle standard) ;</w:t>
            </w:r>
          </w:p>
          <w:p w:rsidRPr="003D6769" w:rsidR="003D6769" w:rsidP="003D6769" w:rsidRDefault="003D6769" w14:paraId="7435FF0B" w14:textId="77777777">
            <w:pPr>
              <w:ind w:left="-6" w:right="1029"/>
              <w:rPr>
                <w:rFonts w:asciiTheme="majorHAnsi" w:hAnsiTheme="majorHAnsi" w:cstheme="majorHAnsi"/>
                <w:color w:val="525252"/>
                <w:sz w:val="20"/>
                <w:szCs w:val="18"/>
              </w:rPr>
            </w:pPr>
            <w:r w:rsidRPr="003D6769">
              <w:rPr>
                <w:rFonts w:asciiTheme="majorHAnsi" w:hAnsiTheme="majorHAnsi" w:cstheme="majorHAnsi"/>
                <w:color w:val="525252"/>
                <w:sz w:val="20"/>
                <w:szCs w:val="18"/>
              </w:rPr>
              <w:t>- Assistant en ressources humaines.</w:t>
            </w:r>
          </w:p>
          <w:p w:rsidRPr="00893797" w:rsidR="005C5C50" w:rsidP="001A7541" w:rsidRDefault="005C5C50" w14:paraId="6FF7F1E7" w14:textId="77777777">
            <w:pPr>
              <w:ind w:right="1029"/>
              <w:rPr>
                <w:rFonts w:asciiTheme="majorHAnsi" w:hAnsiTheme="majorHAnsi" w:cstheme="majorHAnsi"/>
                <w:b/>
                <w:color w:val="00B0F0"/>
                <w:sz w:val="20"/>
                <w:szCs w:val="24"/>
              </w:rPr>
            </w:pPr>
          </w:p>
          <w:p w:rsidRPr="00893797" w:rsidR="000E24A0" w:rsidP="00E41F67" w:rsidRDefault="007443BC" w14:paraId="778E7704" w14:textId="77777777">
            <w:pPr>
              <w:ind w:left="-6" w:right="1029"/>
              <w:rPr>
                <w:rFonts w:asciiTheme="majorHAnsi" w:hAnsiTheme="majorHAnsi" w:cstheme="majorHAnsi"/>
                <w:b/>
                <w:color w:val="00B0F0"/>
                <w:sz w:val="20"/>
                <w:szCs w:val="24"/>
              </w:rPr>
            </w:pPr>
            <w:r w:rsidRPr="00893797">
              <w:rPr>
                <w:rFonts w:asciiTheme="majorHAnsi" w:hAnsiTheme="majorHAnsi" w:cstheme="majorHAnsi"/>
                <w:b/>
                <w:color w:val="00B0F0"/>
                <w:sz w:val="20"/>
                <w:szCs w:val="24"/>
              </w:rPr>
              <w:t>Secteurs d’activité</w:t>
            </w:r>
            <w:r w:rsidRPr="00893797" w:rsidR="00E41F67">
              <w:rPr>
                <w:rFonts w:asciiTheme="majorHAnsi" w:hAnsiTheme="majorHAnsi" w:cstheme="majorHAnsi"/>
                <w:b/>
                <w:color w:val="00B0F0"/>
                <w:sz w:val="20"/>
                <w:szCs w:val="24"/>
              </w:rPr>
              <w:t xml:space="preserve"> : </w:t>
            </w:r>
          </w:p>
          <w:p w:rsidRPr="003D6769" w:rsidR="003D6769" w:rsidP="003D6769" w:rsidRDefault="003D6769" w14:paraId="244D1577" w14:textId="77777777">
            <w:pPr>
              <w:pStyle w:val="Corpsdetexte"/>
              <w:ind w:right="-5"/>
              <w:rPr>
                <w:rFonts w:asciiTheme="majorHAnsi" w:hAnsiTheme="majorHAnsi" w:cstheme="majorHAnsi"/>
                <w:color w:val="525252"/>
                <w:sz w:val="20"/>
              </w:rPr>
            </w:pPr>
            <w:r w:rsidRPr="003D6769">
              <w:rPr>
                <w:rFonts w:asciiTheme="majorHAnsi" w:hAnsiTheme="majorHAnsi" w:cstheme="majorHAnsi"/>
                <w:color w:val="525252"/>
                <w:sz w:val="20"/>
              </w:rPr>
              <w:t>Le ou la titulaire du BTS services et prestations des secteurs sanitaire et social exerce son emploi dans différentes structures publiques ou privées, notamment :</w:t>
            </w:r>
          </w:p>
          <w:p w:rsidRPr="003D6769" w:rsidR="003D6769" w:rsidP="003D6769" w:rsidRDefault="003D6769" w14:paraId="3C3D394B" w14:textId="77777777">
            <w:pPr>
              <w:pStyle w:val="Corpsdetexte"/>
              <w:ind w:right="-5"/>
              <w:rPr>
                <w:rFonts w:asciiTheme="majorHAnsi" w:hAnsiTheme="majorHAnsi" w:cstheme="majorHAnsi"/>
                <w:color w:val="525252"/>
                <w:sz w:val="20"/>
              </w:rPr>
            </w:pPr>
            <w:r w:rsidRPr="003D6769">
              <w:rPr>
                <w:rFonts w:asciiTheme="majorHAnsi" w:hAnsiTheme="majorHAnsi" w:cstheme="majorHAnsi"/>
                <w:color w:val="525252"/>
                <w:sz w:val="20"/>
              </w:rPr>
              <w:t>- Organismes de protection sociale (organismes de sécurité sociale, mutuelles, groupes d'assurance, institutions de prévoyance) ;</w:t>
            </w:r>
          </w:p>
          <w:p w:rsidRPr="003D6769" w:rsidR="003D6769" w:rsidP="003D6769" w:rsidRDefault="003D6769" w14:paraId="13CBBB87" w14:textId="77777777">
            <w:pPr>
              <w:pStyle w:val="Corpsdetexte"/>
              <w:ind w:right="-5"/>
              <w:rPr>
                <w:rFonts w:asciiTheme="majorHAnsi" w:hAnsiTheme="majorHAnsi" w:cstheme="majorHAnsi"/>
                <w:color w:val="525252"/>
                <w:sz w:val="20"/>
              </w:rPr>
            </w:pPr>
            <w:r w:rsidRPr="003D6769">
              <w:rPr>
                <w:rFonts w:asciiTheme="majorHAnsi" w:hAnsiTheme="majorHAnsi" w:cstheme="majorHAnsi"/>
                <w:color w:val="525252"/>
                <w:sz w:val="20"/>
              </w:rPr>
              <w:t>- Etablissements et services sanitaires (établissements de santé, organismes de prévention) ;</w:t>
            </w:r>
          </w:p>
          <w:p w:rsidRPr="003D6769" w:rsidR="003D6769" w:rsidP="003D6769" w:rsidRDefault="003D6769" w14:paraId="09E5F640" w14:textId="77777777">
            <w:pPr>
              <w:pStyle w:val="Corpsdetexte"/>
              <w:ind w:right="-5"/>
              <w:rPr>
                <w:rFonts w:asciiTheme="majorHAnsi" w:hAnsiTheme="majorHAnsi" w:cstheme="majorHAnsi"/>
                <w:color w:val="525252"/>
                <w:sz w:val="20"/>
              </w:rPr>
            </w:pPr>
            <w:r w:rsidRPr="003D6769">
              <w:rPr>
                <w:rFonts w:asciiTheme="majorHAnsi" w:hAnsiTheme="majorHAnsi" w:cstheme="majorHAnsi"/>
                <w:color w:val="525252"/>
                <w:sz w:val="20"/>
              </w:rPr>
              <w:t xml:space="preserve">- Etablissements et services sociaux (centre communal d'action sociale CCAS, service d'actions sociale </w:t>
            </w:r>
            <w:proofErr w:type="gramStart"/>
            <w:r w:rsidRPr="003D6769">
              <w:rPr>
                <w:rFonts w:asciiTheme="majorHAnsi" w:hAnsiTheme="majorHAnsi" w:cstheme="majorHAnsi"/>
                <w:color w:val="525252"/>
                <w:sz w:val="20"/>
              </w:rPr>
              <w:t>ou  médico</w:t>
            </w:r>
            <w:proofErr w:type="gramEnd"/>
            <w:r w:rsidRPr="003D6769">
              <w:rPr>
                <w:rFonts w:asciiTheme="majorHAnsi" w:hAnsiTheme="majorHAnsi" w:cstheme="majorHAnsi"/>
                <w:color w:val="525252"/>
                <w:sz w:val="20"/>
              </w:rPr>
              <w:t>-sociale, protection judiciaire de la jeunesse, associations tutélaires) ;</w:t>
            </w:r>
          </w:p>
          <w:p w:rsidRPr="003D6769" w:rsidR="003D6769" w:rsidP="003D6769" w:rsidRDefault="003D6769" w14:paraId="56249E4F" w14:textId="77777777">
            <w:pPr>
              <w:pStyle w:val="Corpsdetexte"/>
              <w:ind w:right="-5"/>
              <w:rPr>
                <w:rFonts w:asciiTheme="majorHAnsi" w:hAnsiTheme="majorHAnsi" w:cstheme="majorHAnsi"/>
                <w:color w:val="525252"/>
                <w:sz w:val="20"/>
              </w:rPr>
            </w:pPr>
            <w:r w:rsidRPr="003D6769">
              <w:rPr>
                <w:rFonts w:asciiTheme="majorHAnsi" w:hAnsiTheme="majorHAnsi" w:cstheme="majorHAnsi"/>
                <w:color w:val="525252"/>
                <w:sz w:val="20"/>
              </w:rPr>
              <w:t>- Etablissements et services médico-sociaux (Etablissement d’Hébergement pour Personnes Âgées Dépendantes EHPAD, Etablissement et Service d’Aide par le Travail ESAT, Service d’Education Spécialisé et de Soins A Domicile SESSAD, Service d’Accompagnement à la Vie Sociale SAVS) ;</w:t>
            </w:r>
          </w:p>
          <w:p w:rsidRPr="003D6769" w:rsidR="003D6769" w:rsidP="003D6769" w:rsidRDefault="003D6769" w14:paraId="55DA2B38" w14:textId="77777777">
            <w:pPr>
              <w:pStyle w:val="Corpsdetexte"/>
              <w:ind w:right="-5"/>
              <w:rPr>
                <w:rFonts w:asciiTheme="majorHAnsi" w:hAnsiTheme="majorHAnsi" w:cstheme="majorHAnsi"/>
                <w:color w:val="525252"/>
                <w:sz w:val="20"/>
              </w:rPr>
            </w:pPr>
            <w:r w:rsidRPr="003D6769">
              <w:rPr>
                <w:rFonts w:asciiTheme="majorHAnsi" w:hAnsiTheme="majorHAnsi" w:cstheme="majorHAnsi"/>
                <w:color w:val="525252"/>
                <w:sz w:val="20"/>
              </w:rPr>
              <w:t>- Structures développant des services à caractère sanitaire ou social (collectivités territoriales, associations et entreprises d'aide à la personne, de services à domicile) ;</w:t>
            </w:r>
          </w:p>
          <w:p w:rsidRPr="000F3293" w:rsidR="00284A24" w:rsidP="00C2106D" w:rsidRDefault="003D6769" w14:paraId="5C39563E" w14:textId="779FC127">
            <w:pPr>
              <w:pStyle w:val="Corpsdetexte"/>
              <w:ind w:right="-5"/>
              <w:rPr>
                <w:rFonts w:asciiTheme="majorHAnsi" w:hAnsiTheme="majorHAnsi" w:cstheme="majorHAnsi"/>
                <w:color w:val="525252"/>
                <w:sz w:val="20"/>
              </w:rPr>
            </w:pPr>
            <w:r w:rsidRPr="003D6769">
              <w:rPr>
                <w:rFonts w:asciiTheme="majorHAnsi" w:hAnsiTheme="majorHAnsi" w:cstheme="majorHAnsi"/>
                <w:color w:val="525252"/>
                <w:sz w:val="20"/>
              </w:rPr>
              <w:t>- Organismes de pilotage sanitaire et médico-social (Agences Régionales de Santé ARS, Cohésion sociale).</w:t>
            </w:r>
          </w:p>
        </w:tc>
        <w:tc>
          <w:tcPr>
            <w:tcW w:w="4961" w:type="dxa"/>
            <w:shd w:val="clear" w:color="auto" w:fill="auto"/>
            <w:tcMar/>
          </w:tcPr>
          <w:p w:rsidRPr="00D27D55" w:rsidR="000E24A0" w:rsidP="00D27D55" w:rsidRDefault="000E24A0" w14:paraId="5997CC1D" w14:textId="51FC3FDA">
            <w:pPr>
              <w:pStyle w:val="Titre1"/>
              <w:ind w:left="-6"/>
              <w:rPr>
                <w:rFonts w:asciiTheme="majorHAnsi" w:hAnsiTheme="majorHAnsi" w:cstheme="majorHAnsi"/>
                <w:color w:val="0070C0"/>
              </w:rPr>
            </w:pPr>
            <w:r w:rsidRPr="00893797">
              <w:rPr>
                <w:rFonts w:asciiTheme="majorHAnsi" w:hAnsiTheme="majorHAnsi" w:cstheme="majorHAnsi"/>
                <w:color w:val="0070C0"/>
              </w:rPr>
              <w:t xml:space="preserve">Équivalence ECTS (uniquement pour formations </w:t>
            </w:r>
            <w:r w:rsidRPr="00893797" w:rsidR="00934698">
              <w:rPr>
                <w:rFonts w:asciiTheme="majorHAnsi" w:hAnsiTheme="majorHAnsi" w:cstheme="majorHAnsi"/>
                <w:color w:val="0070C0"/>
              </w:rPr>
              <w:t>postbac</w:t>
            </w:r>
            <w:r w:rsidRPr="00893797">
              <w:rPr>
                <w:rFonts w:asciiTheme="majorHAnsi" w:hAnsiTheme="majorHAnsi" w:cstheme="majorHAnsi"/>
                <w:color w:val="0070C0"/>
              </w:rPr>
              <w:t>)</w:t>
            </w:r>
          </w:p>
          <w:p w:rsidRPr="00630C13" w:rsidR="009669CE" w:rsidP="008D3610" w:rsidRDefault="00284A24" w14:paraId="6B699379" w14:textId="5F5E7961">
            <w:pPr>
              <w:widowControl/>
              <w:shd w:val="clear" w:color="auto" w:fill="FFFFFF"/>
              <w:autoSpaceDE/>
              <w:autoSpaceDN/>
              <w:rPr>
                <w:rFonts w:asciiTheme="majorHAnsi" w:hAnsiTheme="majorHAnsi" w:cstheme="majorHAnsi"/>
                <w:b/>
                <w:bCs/>
                <w:color w:val="0070C0"/>
                <w:sz w:val="20"/>
                <w:szCs w:val="20"/>
              </w:rPr>
            </w:pPr>
            <w:r w:rsidRPr="00630C13">
              <w:rPr>
                <w:rFonts w:asciiTheme="majorHAnsi" w:hAnsiTheme="majorHAnsi" w:cstheme="majorHAnsi"/>
                <w:b/>
                <w:bCs/>
                <w:color w:val="0070C0"/>
                <w:sz w:val="20"/>
                <w:szCs w:val="20"/>
              </w:rPr>
              <w:t>Crédits ECTS : 120</w:t>
            </w:r>
          </w:p>
          <w:p w:rsidRPr="00630C13" w:rsidR="00D27D55" w:rsidP="008D3610" w:rsidRDefault="00A84AA5" w14:paraId="57366F52" w14:textId="2708FD46">
            <w:pPr>
              <w:widowControl/>
              <w:shd w:val="clear" w:color="auto" w:fill="FFFFFF"/>
              <w:autoSpaceDE/>
              <w:autoSpaceDN/>
              <w:rPr>
                <w:rFonts w:asciiTheme="majorHAnsi" w:hAnsiTheme="majorHAnsi" w:cstheme="majorHAnsi"/>
                <w:b/>
                <w:bCs/>
                <w:color w:val="0070C0"/>
                <w:sz w:val="20"/>
                <w:szCs w:val="20"/>
              </w:rPr>
            </w:pPr>
            <w:r>
              <w:rPr>
                <w:rFonts w:asciiTheme="majorHAnsi" w:hAnsiTheme="majorHAnsi" w:cstheme="majorHAnsi"/>
                <w:b/>
                <w:bCs/>
                <w:color w:val="0070C0"/>
                <w:sz w:val="20"/>
                <w:szCs w:val="20"/>
              </w:rPr>
              <w:t>Passerelles d’étude : NON</w:t>
            </w:r>
          </w:p>
          <w:p w:rsidRPr="00630C13" w:rsidR="00D27D55" w:rsidP="008D3610" w:rsidRDefault="0025421B" w14:paraId="290C1175" w14:textId="6731D43F">
            <w:pPr>
              <w:widowControl/>
              <w:shd w:val="clear" w:color="auto" w:fill="FFFFFF"/>
              <w:autoSpaceDE/>
              <w:autoSpaceDN/>
              <w:rPr>
                <w:rFonts w:asciiTheme="majorHAnsi" w:hAnsiTheme="majorHAnsi" w:cstheme="majorHAnsi"/>
                <w:b/>
                <w:bCs/>
                <w:color w:val="0070C0"/>
                <w:sz w:val="20"/>
                <w:szCs w:val="20"/>
              </w:rPr>
            </w:pPr>
            <w:r w:rsidRPr="00630C13">
              <w:rPr>
                <w:rFonts w:asciiTheme="majorHAnsi" w:hAnsiTheme="majorHAnsi" w:cstheme="majorHAnsi"/>
                <w:b/>
                <w:bCs/>
                <w:color w:val="0070C0"/>
                <w:sz w:val="20"/>
                <w:szCs w:val="20"/>
              </w:rPr>
              <w:t>N</w:t>
            </w:r>
            <w:r w:rsidRPr="00630C13" w:rsidR="00630C13">
              <w:rPr>
                <w:rFonts w:asciiTheme="majorHAnsi" w:hAnsiTheme="majorHAnsi" w:cstheme="majorHAnsi"/>
                <w:b/>
                <w:bCs/>
                <w:color w:val="0070C0"/>
                <w:sz w:val="20"/>
                <w:szCs w:val="20"/>
              </w:rPr>
              <w:t>os taux :</w:t>
            </w:r>
          </w:p>
          <w:p w:rsidRPr="00630C13" w:rsidR="00E0621B" w:rsidP="42B57BA1" w:rsidRDefault="000941DE" w14:paraId="4FC934CC" w14:textId="544F37C3">
            <w:pPr>
              <w:rPr>
                <w:rFonts w:asciiTheme="majorHAnsi" w:hAnsiTheme="majorHAnsi" w:cstheme="majorHAnsi"/>
                <w:sz w:val="20"/>
                <w:szCs w:val="20"/>
              </w:rPr>
            </w:pPr>
            <w:r w:rsidRPr="00630C13">
              <w:rPr>
                <w:rFonts w:asciiTheme="majorHAnsi" w:hAnsiTheme="majorHAnsi" w:cstheme="majorHAnsi"/>
                <w:sz w:val="20"/>
                <w:szCs w:val="20"/>
              </w:rPr>
              <w:t>% de réussite 202</w:t>
            </w:r>
            <w:r w:rsidR="00601982">
              <w:rPr>
                <w:rFonts w:asciiTheme="majorHAnsi" w:hAnsiTheme="majorHAnsi" w:cstheme="majorHAnsi"/>
                <w:sz w:val="20"/>
                <w:szCs w:val="20"/>
              </w:rPr>
              <w:t>7</w:t>
            </w:r>
            <w:r w:rsidRPr="00630C13">
              <w:rPr>
                <w:rFonts w:asciiTheme="majorHAnsi" w:hAnsiTheme="majorHAnsi" w:cstheme="majorHAnsi"/>
                <w:sz w:val="20"/>
                <w:szCs w:val="20"/>
              </w:rPr>
              <w:t xml:space="preserve"> : </w:t>
            </w:r>
            <w:r w:rsidR="00601982">
              <w:rPr>
                <w:rFonts w:asciiTheme="majorHAnsi" w:hAnsiTheme="majorHAnsi" w:cstheme="majorHAnsi"/>
                <w:sz w:val="20"/>
                <w:szCs w:val="20"/>
              </w:rPr>
              <w:t xml:space="preserve">En attente </w:t>
            </w:r>
          </w:p>
          <w:p w:rsidRPr="00630C13" w:rsidR="00861A2D" w:rsidP="42B57BA1" w:rsidRDefault="009132E0" w14:paraId="64627F38" w14:textId="5ED4EE08">
            <w:pPr>
              <w:rPr>
                <w:rFonts w:asciiTheme="majorHAnsi" w:hAnsiTheme="majorHAnsi" w:cstheme="majorHAnsi"/>
                <w:sz w:val="20"/>
                <w:szCs w:val="20"/>
              </w:rPr>
            </w:pPr>
            <w:r w:rsidRPr="00630C13">
              <w:rPr>
                <w:rFonts w:asciiTheme="majorHAnsi" w:hAnsiTheme="majorHAnsi" w:cstheme="majorHAnsi"/>
                <w:sz w:val="20"/>
                <w:szCs w:val="20"/>
              </w:rPr>
              <w:t>Insertion professionnelle</w:t>
            </w:r>
            <w:r w:rsidR="00601982">
              <w:rPr>
                <w:rFonts w:asciiTheme="majorHAnsi" w:hAnsiTheme="majorHAnsi" w:cstheme="majorHAnsi"/>
                <w:sz w:val="20"/>
                <w:szCs w:val="20"/>
              </w:rPr>
              <w:t xml:space="preserve"> : En attente </w:t>
            </w:r>
          </w:p>
          <w:p w:rsidRPr="00630C13" w:rsidR="000941DE" w:rsidP="42B57BA1" w:rsidRDefault="009132E0" w14:paraId="4230313D" w14:textId="56CE2371">
            <w:pPr>
              <w:rPr>
                <w:rFonts w:asciiTheme="majorHAnsi" w:hAnsiTheme="majorHAnsi" w:cstheme="majorHAnsi"/>
                <w:sz w:val="20"/>
                <w:szCs w:val="20"/>
              </w:rPr>
            </w:pPr>
            <w:r w:rsidRPr="00630C13">
              <w:rPr>
                <w:rFonts w:asciiTheme="majorHAnsi" w:hAnsiTheme="majorHAnsi" w:cstheme="majorHAnsi"/>
                <w:sz w:val="20"/>
                <w:szCs w:val="20"/>
              </w:rPr>
              <w:t>Poursuite d’études :</w:t>
            </w:r>
            <w:r w:rsidR="00601982">
              <w:rPr>
                <w:rFonts w:asciiTheme="majorHAnsi" w:hAnsiTheme="majorHAnsi" w:cstheme="majorHAnsi"/>
                <w:sz w:val="20"/>
                <w:szCs w:val="20"/>
              </w:rPr>
              <w:t xml:space="preserve"> En attente</w:t>
            </w:r>
            <w:r w:rsidRPr="00630C13" w:rsidR="00403161">
              <w:rPr>
                <w:rFonts w:asciiTheme="majorHAnsi" w:hAnsiTheme="majorHAnsi" w:cstheme="majorHAnsi"/>
                <w:sz w:val="20"/>
                <w:szCs w:val="20"/>
              </w:rPr>
              <w:t xml:space="preserve"> </w:t>
            </w:r>
          </w:p>
          <w:p w:rsidR="007462E3" w:rsidP="42B57BA1" w:rsidRDefault="007462E3" w14:paraId="530BF64A" w14:textId="77777777">
            <w:pPr>
              <w:rPr>
                <w:rFonts w:asciiTheme="majorHAnsi" w:hAnsiTheme="majorHAnsi" w:cstheme="majorHAnsi"/>
                <w:b/>
                <w:bCs/>
                <w:color w:val="0070C0"/>
                <w:sz w:val="20"/>
                <w:szCs w:val="20"/>
              </w:rPr>
            </w:pPr>
          </w:p>
          <w:p w:rsidR="000F3293" w:rsidP="000F3293" w:rsidRDefault="000F3293" w14:paraId="37B2C228" w14:textId="77777777">
            <w:pPr>
              <w:pStyle w:val="Titre1"/>
              <w:ind w:left="-6"/>
              <w:rPr>
                <w:rFonts w:asciiTheme="majorHAnsi" w:hAnsiTheme="majorHAnsi" w:cstheme="majorHAnsi"/>
                <w:color w:val="0070C0"/>
              </w:rPr>
            </w:pPr>
            <w:r w:rsidRPr="008D301B">
              <w:rPr>
                <w:rFonts w:asciiTheme="majorHAnsi" w:hAnsiTheme="majorHAnsi" w:cstheme="majorHAnsi"/>
                <w:color w:val="0070C0"/>
              </w:rPr>
              <w:t>Description des modalités d'acquisition de la certification par capitalisation des blocs de compétences et/ou par correspondance :</w:t>
            </w:r>
          </w:p>
          <w:p w:rsidRPr="008D301B" w:rsidR="000F3293" w:rsidP="000F3293" w:rsidRDefault="000F3293" w14:paraId="7394DBB1" w14:textId="77777777">
            <w:pPr>
              <w:pStyle w:val="Titre1"/>
              <w:ind w:left="-6"/>
              <w:rPr>
                <w:rFonts w:asciiTheme="majorHAnsi" w:hAnsiTheme="majorHAnsi" w:cstheme="majorHAnsi"/>
                <w:color w:val="0070C0"/>
              </w:rPr>
            </w:pPr>
          </w:p>
          <w:p w:rsidRPr="008D301B" w:rsidR="000F3293" w:rsidP="000F3293" w:rsidRDefault="000F3293" w14:paraId="5FCF54B1" w14:textId="77777777">
            <w:pPr>
              <w:pStyle w:val="Titre1"/>
              <w:ind w:left="-6"/>
              <w:rPr>
                <w:rFonts w:asciiTheme="majorHAnsi" w:hAnsiTheme="majorHAnsi" w:cstheme="majorHAnsi"/>
                <w:b w:val="0"/>
                <w:bCs w:val="0"/>
                <w:color w:val="000000" w:themeColor="text1"/>
              </w:rPr>
            </w:pPr>
            <w:r w:rsidRPr="008D301B">
              <w:rPr>
                <w:rFonts w:asciiTheme="majorHAnsi" w:hAnsiTheme="majorHAnsi" w:cstheme="majorHAnsi"/>
                <w:b w:val="0"/>
                <w:bCs w:val="0"/>
                <w:color w:val="000000" w:themeColor="text1"/>
              </w:rPr>
              <w:t>Le référentiel d’évaluation est organisé en unités constitutives d'un ensemble de compétences et connaissances cohérent au regard de la finalité du diplôme. Il peut comporter des unités dont l'obtention est facultative. Chaque unité correspond à un bloc de compétences et à une épreuve.</w:t>
            </w:r>
          </w:p>
          <w:p w:rsidRPr="008D301B" w:rsidR="000F3293" w:rsidP="000F3293" w:rsidRDefault="000F3293" w14:paraId="2FF0F42D" w14:textId="77777777">
            <w:pPr>
              <w:pStyle w:val="Titre1"/>
              <w:ind w:left="-6"/>
              <w:rPr>
                <w:rFonts w:asciiTheme="majorHAnsi" w:hAnsiTheme="majorHAnsi" w:cstheme="majorHAnsi"/>
                <w:b w:val="0"/>
                <w:bCs w:val="0"/>
                <w:color w:val="000000" w:themeColor="text1"/>
              </w:rPr>
            </w:pPr>
            <w:r w:rsidRPr="008D301B">
              <w:rPr>
                <w:rFonts w:asciiTheme="majorHAnsi" w:hAnsiTheme="majorHAnsi" w:cstheme="majorHAnsi"/>
                <w:b w:val="0"/>
                <w:bCs w:val="0"/>
                <w:color w:val="000000" w:themeColor="text1"/>
              </w:rPr>
              <w:t>Les candidats s'inscrivent à l'examen du diplôme. Ceux qui ont préparé le diplôme dans le cadre de la formation professionnelle continue ou de la validation des acquis de l'expérience reçoivent de manière automatique, pour les unités du diplôme qui ont fait l'objet d'une note égale ou supérieure à 10 sur 20 ou d'une validation des acquis de l'expérience, une attestation reconnaissant l'acquisition des compétences constitutives de ces unités du diplôme, et donc des blocs de compétences correspondants. Ceux qui ont préparé le diplôme par une autre voie reçoivent cette attestation s’ils en font la demande.</w:t>
            </w:r>
          </w:p>
          <w:p w:rsidRPr="008D301B" w:rsidR="000F3293" w:rsidP="000F3293" w:rsidRDefault="000F3293" w14:paraId="49D42F13" w14:textId="77777777">
            <w:pPr>
              <w:pStyle w:val="Titre1"/>
              <w:ind w:left="-6"/>
              <w:rPr>
                <w:rFonts w:asciiTheme="majorHAnsi" w:hAnsiTheme="majorHAnsi" w:cstheme="majorHAnsi"/>
                <w:b w:val="0"/>
                <w:bCs w:val="0"/>
                <w:color w:val="000000" w:themeColor="text1"/>
              </w:rPr>
            </w:pPr>
            <w:r w:rsidRPr="008D301B">
              <w:rPr>
                <w:rFonts w:asciiTheme="majorHAnsi" w:hAnsiTheme="majorHAnsi" w:cstheme="majorHAnsi"/>
                <w:b w:val="0"/>
                <w:bCs w:val="0"/>
                <w:color w:val="000000" w:themeColor="text1"/>
              </w:rPr>
              <w:t>Le diplôme est obtenu par l'obtention d'une note moyenne supérieure à 10/20 à l'ensemble des épreuves. Le candidat ayant déjà validé des blocs de compétences peut être dispensé des épreuves correspondantes. </w:t>
            </w:r>
          </w:p>
          <w:p w:rsidRPr="00630C13" w:rsidR="000F3293" w:rsidP="42B57BA1" w:rsidRDefault="000F3293" w14:paraId="51760536" w14:textId="77777777">
            <w:pPr>
              <w:rPr>
                <w:rFonts w:asciiTheme="majorHAnsi" w:hAnsiTheme="majorHAnsi" w:cstheme="majorHAnsi"/>
                <w:b/>
                <w:bCs/>
                <w:color w:val="0070C0"/>
                <w:sz w:val="20"/>
                <w:szCs w:val="20"/>
              </w:rPr>
            </w:pPr>
          </w:p>
          <w:p w:rsidRPr="00630C13" w:rsidR="007462E3" w:rsidP="42B57BA1" w:rsidRDefault="007462E3" w14:paraId="13EA1BF8" w14:textId="7E1B24FA">
            <w:pPr>
              <w:rPr>
                <w:rFonts w:asciiTheme="majorHAnsi" w:hAnsiTheme="majorHAnsi" w:cstheme="majorHAnsi"/>
                <w:b/>
                <w:bCs/>
                <w:color w:val="0070C0"/>
                <w:sz w:val="20"/>
                <w:szCs w:val="20"/>
              </w:rPr>
            </w:pPr>
          </w:p>
          <w:p w:rsidRPr="00630C13" w:rsidR="007462E3" w:rsidP="42B57BA1" w:rsidRDefault="007462E3" w14:paraId="3FE9F23F" w14:textId="2530577D">
            <w:pPr>
              <w:rPr>
                <w:rFonts w:asciiTheme="majorHAnsi" w:hAnsiTheme="majorHAnsi" w:cstheme="majorHAnsi"/>
                <w:b/>
                <w:bCs/>
                <w:color w:val="0070C0"/>
                <w:sz w:val="20"/>
                <w:szCs w:val="20"/>
              </w:rPr>
            </w:pPr>
          </w:p>
        </w:tc>
      </w:tr>
      <w:tr w:rsidRPr="00893797" w:rsidR="007462E3" w:rsidTr="3E68F771" w14:paraId="1AA0E11B" w14:textId="77777777">
        <w:trPr>
          <w:trHeight w:val="2778"/>
        </w:trPr>
        <w:tc>
          <w:tcPr>
            <w:tcW w:w="5529" w:type="dxa"/>
            <w:shd w:val="clear" w:color="auto" w:fill="auto"/>
            <w:tcMar/>
          </w:tcPr>
          <w:p w:rsidRPr="00893797" w:rsidR="000E24A0" w:rsidP="009669CE" w:rsidRDefault="000E24A0" w14:paraId="13C8C277" w14:textId="77777777">
            <w:pPr>
              <w:pStyle w:val="Titre1"/>
              <w:ind w:left="-6"/>
              <w:rPr>
                <w:rFonts w:asciiTheme="majorHAnsi" w:hAnsiTheme="majorHAnsi" w:cstheme="majorHAnsi"/>
                <w:color w:val="0070C0"/>
              </w:rPr>
            </w:pPr>
            <w:r w:rsidRPr="00893797">
              <w:rPr>
                <w:rFonts w:asciiTheme="majorHAnsi" w:hAnsiTheme="majorHAnsi" w:cstheme="majorHAnsi"/>
                <w:color w:val="0070C0"/>
              </w:rPr>
              <w:t>Conditions d’admission</w:t>
            </w:r>
            <w:r w:rsidRPr="00893797" w:rsidR="00E0621B">
              <w:rPr>
                <w:rFonts w:asciiTheme="majorHAnsi" w:hAnsiTheme="majorHAnsi" w:cstheme="majorHAnsi"/>
                <w:color w:val="0070C0"/>
              </w:rPr>
              <w:t xml:space="preserve"> </w:t>
            </w:r>
            <w:r w:rsidRPr="00893797" w:rsidR="00E0621B">
              <w:rPr>
                <w:rFonts w:asciiTheme="majorHAnsi" w:hAnsiTheme="majorHAnsi" w:cstheme="majorHAnsi"/>
                <w:i/>
                <w:color w:val="0070C0"/>
              </w:rPr>
              <w:t>(Diplômes et modalités d’admission)</w:t>
            </w:r>
          </w:p>
          <w:p w:rsidRPr="001A7541" w:rsidR="001A7541" w:rsidP="001A7541" w:rsidRDefault="001A7541" w14:paraId="7345F3AA" w14:textId="17489D35">
            <w:pPr>
              <w:pStyle w:val="Titre1"/>
              <w:ind w:left="0"/>
              <w:rPr>
                <w:rFonts w:asciiTheme="majorHAnsi" w:hAnsiTheme="majorHAnsi" w:cstheme="majorHAnsi"/>
                <w:color w:val="767171" w:themeColor="background2" w:themeShade="80"/>
              </w:rPr>
            </w:pPr>
            <w:r w:rsidRPr="001A7541">
              <w:rPr>
                <w:rFonts w:asciiTheme="majorHAnsi" w:hAnsiTheme="majorHAnsi" w:cstheme="majorHAnsi"/>
                <w:color w:val="767171" w:themeColor="background2" w:themeShade="80"/>
              </w:rPr>
              <w:t>Les titulaires du Baccalauréat, dans un premier temps le bac général spécialité</w:t>
            </w:r>
            <w:r>
              <w:rPr>
                <w:rFonts w:asciiTheme="majorHAnsi" w:hAnsiTheme="majorHAnsi" w:cstheme="majorHAnsi"/>
                <w:color w:val="767171" w:themeColor="background2" w:themeShade="80"/>
              </w:rPr>
              <w:t xml:space="preserve"> </w:t>
            </w:r>
            <w:r w:rsidRPr="001A7541">
              <w:rPr>
                <w:rFonts w:asciiTheme="majorHAnsi" w:hAnsiTheme="majorHAnsi" w:cstheme="majorHAnsi"/>
                <w:color w:val="767171" w:themeColor="background2" w:themeShade="80"/>
              </w:rPr>
              <w:t>SES (sciences économiques et sociales) et le bac technologique ST2S, en second</w:t>
            </w:r>
            <w:r>
              <w:rPr>
                <w:rFonts w:asciiTheme="majorHAnsi" w:hAnsiTheme="majorHAnsi" w:cstheme="majorHAnsi"/>
                <w:color w:val="767171" w:themeColor="background2" w:themeShade="80"/>
              </w:rPr>
              <w:t xml:space="preserve"> </w:t>
            </w:r>
            <w:r w:rsidRPr="001A7541">
              <w:rPr>
                <w:rFonts w:asciiTheme="majorHAnsi" w:hAnsiTheme="majorHAnsi" w:cstheme="majorHAnsi"/>
                <w:color w:val="767171" w:themeColor="background2" w:themeShade="80"/>
              </w:rPr>
              <w:t>temps le bac pro STL (sciences et technologies de laboratoire) et bac technologique</w:t>
            </w:r>
            <w:r>
              <w:rPr>
                <w:rFonts w:asciiTheme="majorHAnsi" w:hAnsiTheme="majorHAnsi" w:cstheme="majorHAnsi"/>
                <w:color w:val="767171" w:themeColor="background2" w:themeShade="80"/>
              </w:rPr>
              <w:t xml:space="preserve"> </w:t>
            </w:r>
            <w:r w:rsidRPr="001A7541">
              <w:rPr>
                <w:rFonts w:asciiTheme="majorHAnsi" w:hAnsiTheme="majorHAnsi" w:cstheme="majorHAnsi"/>
                <w:color w:val="767171" w:themeColor="background2" w:themeShade="80"/>
              </w:rPr>
              <w:t>STMG et enfin le bac pro ASSP (accompagnement, soins services</w:t>
            </w:r>
            <w:r>
              <w:rPr>
                <w:rFonts w:asciiTheme="majorHAnsi" w:hAnsiTheme="majorHAnsi" w:cstheme="majorHAnsi"/>
                <w:color w:val="767171" w:themeColor="background2" w:themeShade="80"/>
              </w:rPr>
              <w:t xml:space="preserve"> </w:t>
            </w:r>
            <w:r w:rsidRPr="001A7541">
              <w:rPr>
                <w:rFonts w:asciiTheme="majorHAnsi" w:hAnsiTheme="majorHAnsi" w:cstheme="majorHAnsi"/>
                <w:color w:val="767171" w:themeColor="background2" w:themeShade="80"/>
              </w:rPr>
              <w:t>à la personne) et bac pro SPT (services aux personnes et aux territoires)</w:t>
            </w:r>
            <w:r>
              <w:rPr>
                <w:rFonts w:asciiTheme="majorHAnsi" w:hAnsiTheme="majorHAnsi" w:cstheme="majorHAnsi"/>
                <w:color w:val="767171" w:themeColor="background2" w:themeShade="80"/>
              </w:rPr>
              <w:t>.</w:t>
            </w:r>
          </w:p>
          <w:p w:rsidR="001A7541" w:rsidP="001A7541" w:rsidRDefault="001A7541" w14:paraId="78F27DD3" w14:textId="77777777">
            <w:pPr>
              <w:pStyle w:val="Titre1"/>
              <w:ind w:left="0"/>
              <w:rPr>
                <w:rFonts w:asciiTheme="majorHAnsi" w:hAnsiTheme="majorHAnsi" w:cstheme="majorHAnsi"/>
                <w:color w:val="767171" w:themeColor="background2" w:themeShade="80"/>
              </w:rPr>
            </w:pPr>
          </w:p>
          <w:p w:rsidRPr="001A7541" w:rsidR="001A7541" w:rsidP="001A7541" w:rsidRDefault="001A7541" w14:paraId="0222F17D" w14:textId="2B91E69B">
            <w:pPr>
              <w:pStyle w:val="Titre1"/>
              <w:ind w:left="0"/>
              <w:rPr>
                <w:rFonts w:asciiTheme="majorHAnsi" w:hAnsiTheme="majorHAnsi" w:cstheme="majorHAnsi"/>
                <w:color w:val="767171" w:themeColor="background2" w:themeShade="80"/>
              </w:rPr>
            </w:pPr>
            <w:r w:rsidRPr="001A7541">
              <w:rPr>
                <w:rFonts w:asciiTheme="majorHAnsi" w:hAnsiTheme="majorHAnsi" w:cstheme="majorHAnsi"/>
                <w:color w:val="767171" w:themeColor="background2" w:themeShade="80"/>
              </w:rPr>
              <w:t>Pour tout autre profil, contactez-nous, nous trouverons ensemble une solution</w:t>
            </w:r>
            <w:r>
              <w:rPr>
                <w:rFonts w:asciiTheme="majorHAnsi" w:hAnsiTheme="majorHAnsi" w:cstheme="majorHAnsi"/>
                <w:color w:val="767171" w:themeColor="background2" w:themeShade="80"/>
              </w:rPr>
              <w:t xml:space="preserve"> </w:t>
            </w:r>
            <w:r w:rsidRPr="001A7541">
              <w:rPr>
                <w:rFonts w:asciiTheme="majorHAnsi" w:hAnsiTheme="majorHAnsi" w:cstheme="majorHAnsi"/>
                <w:bCs w:val="0"/>
                <w:color w:val="767171" w:themeColor="background2" w:themeShade="80"/>
              </w:rPr>
              <w:t>adaptée</w:t>
            </w:r>
            <w:r>
              <w:rPr>
                <w:rFonts w:asciiTheme="majorHAnsi" w:hAnsiTheme="majorHAnsi" w:cstheme="majorHAnsi"/>
                <w:bCs w:val="0"/>
                <w:color w:val="767171" w:themeColor="background2" w:themeShade="80"/>
              </w:rPr>
              <w:t>.</w:t>
            </w:r>
          </w:p>
          <w:p w:rsidR="001A7541" w:rsidP="009669CE" w:rsidRDefault="001A7541" w14:paraId="655BC6E4" w14:textId="77777777">
            <w:pPr>
              <w:pStyle w:val="Titre1"/>
              <w:ind w:left="0"/>
              <w:rPr>
                <w:rFonts w:asciiTheme="majorHAnsi" w:hAnsiTheme="majorHAnsi" w:cstheme="majorHAnsi"/>
                <w:bCs w:val="0"/>
                <w:color w:val="0070C0"/>
              </w:rPr>
            </w:pPr>
          </w:p>
          <w:p w:rsidRPr="00220D94" w:rsidR="00220D94" w:rsidP="009669CE" w:rsidRDefault="00220D94" w14:paraId="35E06197" w14:textId="20AC0405">
            <w:pPr>
              <w:pStyle w:val="Titre1"/>
              <w:ind w:left="0"/>
              <w:rPr>
                <w:rFonts w:asciiTheme="majorHAnsi" w:hAnsiTheme="majorHAnsi" w:cstheme="majorHAnsi"/>
                <w:bCs w:val="0"/>
                <w:color w:val="0070C0"/>
              </w:rPr>
            </w:pPr>
            <w:r w:rsidRPr="00220D94">
              <w:rPr>
                <w:rFonts w:asciiTheme="majorHAnsi" w:hAnsiTheme="majorHAnsi" w:cstheme="majorHAnsi"/>
                <w:bCs w:val="0"/>
                <w:color w:val="0070C0"/>
              </w:rPr>
              <w:t xml:space="preserve">Candidature en ligne ou sur site auprès des équipes d’admissions </w:t>
            </w:r>
          </w:p>
          <w:p w:rsidRPr="00220D94" w:rsidR="00220D94" w:rsidP="009669CE" w:rsidRDefault="00220D94" w14:paraId="17DD91A1" w14:textId="0087716E">
            <w:pPr>
              <w:pStyle w:val="Titre1"/>
              <w:ind w:left="0"/>
              <w:rPr>
                <w:rFonts w:asciiTheme="majorHAnsi" w:hAnsiTheme="majorHAnsi" w:cstheme="majorHAnsi"/>
                <w:bCs w:val="0"/>
                <w:color w:val="0070C0"/>
              </w:rPr>
            </w:pPr>
            <w:r w:rsidRPr="00220D94">
              <w:rPr>
                <w:rFonts w:asciiTheme="majorHAnsi" w:hAnsiTheme="majorHAnsi" w:cstheme="majorHAnsi"/>
                <w:bCs w:val="0"/>
                <w:color w:val="0070C0"/>
              </w:rPr>
              <w:t xml:space="preserve">Entretien de motivation à la suite de la validation du dossier </w:t>
            </w:r>
          </w:p>
          <w:p w:rsidRPr="00220D94" w:rsidR="00220D94" w:rsidP="009669CE" w:rsidRDefault="00220D94" w14:paraId="21A2E332" w14:textId="0615AFF1">
            <w:pPr>
              <w:pStyle w:val="Titre1"/>
              <w:ind w:left="0"/>
              <w:rPr>
                <w:rFonts w:asciiTheme="majorHAnsi" w:hAnsiTheme="majorHAnsi" w:cstheme="majorHAnsi"/>
                <w:bCs w:val="0"/>
                <w:color w:val="0070C0"/>
              </w:rPr>
            </w:pPr>
            <w:r w:rsidRPr="00220D94">
              <w:rPr>
                <w:rFonts w:asciiTheme="majorHAnsi" w:hAnsiTheme="majorHAnsi" w:cstheme="majorHAnsi"/>
                <w:bCs w:val="0"/>
                <w:color w:val="0070C0"/>
              </w:rPr>
              <w:t xml:space="preserve">Délais de réponse de 15 jours </w:t>
            </w:r>
          </w:p>
          <w:p w:rsidRPr="00893DAD" w:rsidR="00C02AD4" w:rsidP="00C02AD4" w:rsidRDefault="00C02AD4" w14:paraId="61CDCEAD" w14:textId="1CD581F4">
            <w:pPr>
              <w:pStyle w:val="Titre1"/>
              <w:ind w:left="0"/>
              <w:rPr>
                <w:rFonts w:asciiTheme="majorHAnsi" w:hAnsiTheme="majorHAnsi" w:cstheme="majorHAnsi"/>
                <w:bCs w:val="0"/>
                <w:color w:val="0070C0"/>
              </w:rPr>
            </w:pPr>
            <w:r w:rsidRPr="00220D94">
              <w:rPr>
                <w:rFonts w:asciiTheme="majorHAnsi" w:hAnsiTheme="majorHAnsi" w:cstheme="majorHAnsi"/>
                <w:bCs w:val="0"/>
                <w:color w:val="0070C0"/>
              </w:rPr>
              <w:t xml:space="preserve"> </w:t>
            </w:r>
          </w:p>
          <w:p w:rsidRPr="00893797" w:rsidR="00C02AD4" w:rsidP="00C02AD4" w:rsidRDefault="00C02AD4" w14:paraId="6BB9E253" w14:textId="77777777">
            <w:pPr>
              <w:pStyle w:val="Titre1"/>
              <w:ind w:left="0"/>
              <w:rPr>
                <w:rFonts w:asciiTheme="majorHAnsi" w:hAnsiTheme="majorHAnsi" w:cstheme="majorHAnsi"/>
                <w:b w:val="0"/>
                <w:color w:val="7F7F7F"/>
              </w:rPr>
            </w:pPr>
          </w:p>
        </w:tc>
        <w:tc>
          <w:tcPr>
            <w:tcW w:w="4961" w:type="dxa"/>
            <w:shd w:val="clear" w:color="auto" w:fill="auto"/>
            <w:tcMar/>
          </w:tcPr>
          <w:p w:rsidRPr="00893797" w:rsidR="009C6A3B" w:rsidP="009C6A3B" w:rsidRDefault="009C6A3B" w14:paraId="2E390AB7" w14:textId="77777777">
            <w:pPr>
              <w:pStyle w:val="Titre1"/>
              <w:ind w:left="0"/>
              <w:rPr>
                <w:rFonts w:asciiTheme="majorHAnsi" w:hAnsiTheme="majorHAnsi" w:cstheme="majorHAnsi"/>
                <w:bCs w:val="0"/>
                <w:color w:val="2E74B5"/>
              </w:rPr>
            </w:pPr>
            <w:r w:rsidRPr="00893797">
              <w:rPr>
                <w:rFonts w:asciiTheme="majorHAnsi" w:hAnsiTheme="majorHAnsi" w:cstheme="majorHAnsi"/>
                <w:bCs w:val="0"/>
                <w:color w:val="2E74B5"/>
              </w:rPr>
              <w:t xml:space="preserve">Admission définitive </w:t>
            </w:r>
          </w:p>
          <w:p w:rsidRPr="00893797" w:rsidR="009C6A3B" w:rsidP="009C6A3B" w:rsidRDefault="009C6A3B" w14:paraId="5767AB3D" w14:textId="77777777">
            <w:pPr>
              <w:pStyle w:val="Titre1"/>
              <w:numPr>
                <w:ilvl w:val="0"/>
                <w:numId w:val="30"/>
              </w:numPr>
              <w:rPr>
                <w:rFonts w:asciiTheme="majorHAnsi" w:hAnsiTheme="majorHAnsi" w:cstheme="majorHAnsi"/>
                <w:bCs w:val="0"/>
                <w:color w:val="767171"/>
              </w:rPr>
            </w:pPr>
            <w:r w:rsidRPr="00893797">
              <w:rPr>
                <w:rFonts w:asciiTheme="majorHAnsi" w:hAnsiTheme="majorHAnsi" w:cstheme="majorHAnsi"/>
                <w:bCs w:val="0"/>
                <w:color w:val="767171"/>
              </w:rPr>
              <w:t>À la signature d’un contrat d’alternance</w:t>
            </w:r>
          </w:p>
          <w:p w:rsidRPr="00893797" w:rsidR="009C6A3B" w:rsidP="009C6A3B" w:rsidRDefault="009C6A3B" w14:paraId="4354E63D" w14:textId="77777777">
            <w:pPr>
              <w:pStyle w:val="Titre1"/>
              <w:numPr>
                <w:ilvl w:val="0"/>
                <w:numId w:val="30"/>
              </w:numPr>
              <w:rPr>
                <w:rFonts w:asciiTheme="majorHAnsi" w:hAnsiTheme="majorHAnsi" w:cstheme="majorHAnsi"/>
                <w:bCs w:val="0"/>
                <w:color w:val="767171"/>
              </w:rPr>
            </w:pPr>
            <w:r w:rsidRPr="00893797">
              <w:rPr>
                <w:rFonts w:asciiTheme="majorHAnsi" w:hAnsiTheme="majorHAnsi" w:cstheme="majorHAnsi"/>
                <w:bCs w:val="0"/>
                <w:color w:val="767171"/>
              </w:rPr>
              <w:t>À signature du règlement intérieur et conditions générales de ventes pour les étudiants en initial</w:t>
            </w:r>
          </w:p>
          <w:p w:rsidR="009669CE" w:rsidP="00955DB4" w:rsidRDefault="009669CE" w14:paraId="6C077ACD" w14:textId="77777777">
            <w:pPr>
              <w:pStyle w:val="Corpsdetexte"/>
              <w:spacing w:before="19" w:line="268" w:lineRule="auto"/>
              <w:ind w:right="152"/>
              <w:rPr>
                <w:rFonts w:asciiTheme="majorHAnsi" w:hAnsiTheme="majorHAnsi" w:cstheme="majorHAnsi"/>
                <w:b/>
                <w:color w:val="6D6E71"/>
              </w:rPr>
            </w:pPr>
          </w:p>
          <w:p w:rsidRPr="005A7ADE" w:rsidR="00FF3E90" w:rsidP="005A7ADE" w:rsidRDefault="00FF3E90" w14:paraId="0EE9CC9F" w14:textId="562B1823">
            <w:pPr>
              <w:pStyle w:val="Corpsdetexte"/>
              <w:ind w:right="-5"/>
              <w:rPr>
                <w:rFonts w:asciiTheme="majorHAnsi" w:hAnsiTheme="majorHAnsi" w:cstheme="majorHAnsi"/>
                <w:b/>
                <w:bCs/>
                <w:color w:val="2E74B5"/>
                <w:sz w:val="20"/>
              </w:rPr>
            </w:pPr>
            <w:r w:rsidRPr="00893797">
              <w:rPr>
                <w:rFonts w:asciiTheme="majorHAnsi" w:hAnsiTheme="majorHAnsi" w:cstheme="majorHAnsi"/>
                <w:b/>
                <w:bCs/>
                <w:color w:val="2E74B5"/>
                <w:sz w:val="20"/>
              </w:rPr>
              <w:t xml:space="preserve">Date de Pré-rentrée :                  </w:t>
            </w:r>
          </w:p>
          <w:p w:rsidRPr="00893797" w:rsidR="00A51FA0" w:rsidP="00FF3E90" w:rsidRDefault="005A7ADE" w14:paraId="52E56223" w14:textId="0EDA6264">
            <w:pPr>
              <w:pStyle w:val="Corpsdetexte"/>
              <w:spacing w:before="19" w:line="268" w:lineRule="auto"/>
              <w:ind w:right="152"/>
              <w:rPr>
                <w:rFonts w:asciiTheme="majorHAnsi" w:hAnsiTheme="majorHAnsi" w:cstheme="majorHAnsi"/>
                <w:b/>
                <w:color w:val="6D6E71"/>
              </w:rPr>
            </w:pPr>
            <w:r>
              <w:rPr>
                <w:rFonts w:asciiTheme="majorHAnsi" w:hAnsiTheme="majorHAnsi" w:cstheme="majorHAnsi"/>
                <w:b/>
                <w:color w:val="6D6E71"/>
              </w:rPr>
              <w:t>Courant septembre</w:t>
            </w:r>
            <w:r w:rsidR="00523945">
              <w:rPr>
                <w:rFonts w:asciiTheme="majorHAnsi" w:hAnsiTheme="majorHAnsi" w:cstheme="majorHAnsi"/>
                <w:b/>
                <w:color w:val="6D6E71"/>
              </w:rPr>
              <w:t>/octobre</w:t>
            </w:r>
            <w:r>
              <w:rPr>
                <w:rFonts w:asciiTheme="majorHAnsi" w:hAnsiTheme="majorHAnsi" w:cstheme="majorHAnsi"/>
                <w:b/>
                <w:color w:val="6D6E71"/>
              </w:rPr>
              <w:t xml:space="preserve"> de chaque année </w:t>
            </w:r>
          </w:p>
        </w:tc>
      </w:tr>
    </w:tbl>
    <w:bookmarkEnd w:id="0"/>
    <w:p w:rsidRPr="00893797" w:rsidR="000672C7" w:rsidP="42B57BA1" w:rsidRDefault="00601982" w14:paraId="0D328BF7" w14:textId="0B5AE90F">
      <w:pPr>
        <w:pStyle w:val="Corpsdetexte"/>
        <w:spacing w:before="108"/>
        <w:rPr>
          <w:rFonts w:asciiTheme="majorHAnsi" w:hAnsiTheme="majorHAnsi" w:cstheme="majorBidi"/>
          <w:i/>
          <w:iCs/>
          <w:sz w:val="16"/>
          <w:szCs w:val="16"/>
        </w:rPr>
      </w:pPr>
      <w:r>
        <w:rPr>
          <w:rFonts w:asciiTheme="majorHAnsi" w:hAnsiTheme="majorHAnsi" w:cstheme="majorBidi"/>
          <w:i/>
          <w:iCs/>
          <w:sz w:val="16"/>
          <w:szCs w:val="16"/>
        </w:rPr>
        <w:t xml:space="preserve">Création le </w:t>
      </w:r>
      <w:r w:rsidR="001A7541">
        <w:rPr>
          <w:rFonts w:asciiTheme="majorHAnsi" w:hAnsiTheme="majorHAnsi" w:cstheme="majorBidi"/>
          <w:i/>
          <w:iCs/>
          <w:sz w:val="16"/>
          <w:szCs w:val="16"/>
        </w:rPr>
        <w:t>27/05/2025</w:t>
      </w:r>
      <w:r>
        <w:rPr>
          <w:rFonts w:asciiTheme="majorHAnsi" w:hAnsiTheme="majorHAnsi" w:cstheme="majorBidi"/>
          <w:i/>
          <w:iCs/>
          <w:sz w:val="16"/>
          <w:szCs w:val="16"/>
        </w:rPr>
        <w:t>- V1</w:t>
      </w:r>
    </w:p>
    <w:sectPr w:rsidRPr="00893797" w:rsidR="000672C7" w:rsidSect="00F1293F">
      <w:pgSz w:w="11900" w:h="16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Gotham">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2">
    <w:nsid w:val="ac08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544A6"/>
    <w:multiLevelType w:val="hybridMultilevel"/>
    <w:tmpl w:val="C2664402"/>
    <w:lvl w:ilvl="0" w:tplc="ED2EACE8">
      <w:start w:val="2"/>
      <w:numFmt w:val="bullet"/>
      <w:lvlText w:val="-"/>
      <w:lvlJc w:val="left"/>
      <w:pPr>
        <w:ind w:left="720" w:hanging="360"/>
      </w:pPr>
      <w:rPr>
        <w:rFonts w:hint="default" w:ascii="Calibri" w:hAnsi="Calibri" w:eastAsia="Gotham"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5746280"/>
    <w:multiLevelType w:val="hybridMultilevel"/>
    <w:tmpl w:val="3FCA9DA2"/>
    <w:lvl w:ilvl="0" w:tplc="FA4AB0CA">
      <w:start w:val="1"/>
      <w:numFmt w:val="bullet"/>
      <w:lvlText w:val=""/>
      <w:lvlJc w:val="left"/>
      <w:pPr>
        <w:tabs>
          <w:tab w:val="num" w:pos="720"/>
        </w:tabs>
        <w:ind w:left="720" w:hanging="360"/>
      </w:pPr>
      <w:rPr>
        <w:rFonts w:hint="default" w:ascii="Symbol" w:hAnsi="Symbol"/>
      </w:rPr>
    </w:lvl>
    <w:lvl w:ilvl="1" w:tplc="A7D4E99A" w:tentative="1">
      <w:start w:val="1"/>
      <w:numFmt w:val="bullet"/>
      <w:lvlText w:val=""/>
      <w:lvlJc w:val="left"/>
      <w:pPr>
        <w:tabs>
          <w:tab w:val="num" w:pos="1440"/>
        </w:tabs>
        <w:ind w:left="1440" w:hanging="360"/>
      </w:pPr>
      <w:rPr>
        <w:rFonts w:hint="default" w:ascii="Symbol" w:hAnsi="Symbol"/>
      </w:rPr>
    </w:lvl>
    <w:lvl w:ilvl="2" w:tplc="62A6D5FA" w:tentative="1">
      <w:start w:val="1"/>
      <w:numFmt w:val="bullet"/>
      <w:lvlText w:val=""/>
      <w:lvlJc w:val="left"/>
      <w:pPr>
        <w:tabs>
          <w:tab w:val="num" w:pos="2160"/>
        </w:tabs>
        <w:ind w:left="2160" w:hanging="360"/>
      </w:pPr>
      <w:rPr>
        <w:rFonts w:hint="default" w:ascii="Symbol" w:hAnsi="Symbol"/>
      </w:rPr>
    </w:lvl>
    <w:lvl w:ilvl="3" w:tplc="57F83F22" w:tentative="1">
      <w:start w:val="1"/>
      <w:numFmt w:val="bullet"/>
      <w:lvlText w:val=""/>
      <w:lvlJc w:val="left"/>
      <w:pPr>
        <w:tabs>
          <w:tab w:val="num" w:pos="2880"/>
        </w:tabs>
        <w:ind w:left="2880" w:hanging="360"/>
      </w:pPr>
      <w:rPr>
        <w:rFonts w:hint="default" w:ascii="Symbol" w:hAnsi="Symbol"/>
      </w:rPr>
    </w:lvl>
    <w:lvl w:ilvl="4" w:tplc="7C52BF8C" w:tentative="1">
      <w:start w:val="1"/>
      <w:numFmt w:val="bullet"/>
      <w:lvlText w:val=""/>
      <w:lvlJc w:val="left"/>
      <w:pPr>
        <w:tabs>
          <w:tab w:val="num" w:pos="3600"/>
        </w:tabs>
        <w:ind w:left="3600" w:hanging="360"/>
      </w:pPr>
      <w:rPr>
        <w:rFonts w:hint="default" w:ascii="Symbol" w:hAnsi="Symbol"/>
      </w:rPr>
    </w:lvl>
    <w:lvl w:ilvl="5" w:tplc="D62286AC" w:tentative="1">
      <w:start w:val="1"/>
      <w:numFmt w:val="bullet"/>
      <w:lvlText w:val=""/>
      <w:lvlJc w:val="left"/>
      <w:pPr>
        <w:tabs>
          <w:tab w:val="num" w:pos="4320"/>
        </w:tabs>
        <w:ind w:left="4320" w:hanging="360"/>
      </w:pPr>
      <w:rPr>
        <w:rFonts w:hint="default" w:ascii="Symbol" w:hAnsi="Symbol"/>
      </w:rPr>
    </w:lvl>
    <w:lvl w:ilvl="6" w:tplc="FBC0B634" w:tentative="1">
      <w:start w:val="1"/>
      <w:numFmt w:val="bullet"/>
      <w:lvlText w:val=""/>
      <w:lvlJc w:val="left"/>
      <w:pPr>
        <w:tabs>
          <w:tab w:val="num" w:pos="5040"/>
        </w:tabs>
        <w:ind w:left="5040" w:hanging="360"/>
      </w:pPr>
      <w:rPr>
        <w:rFonts w:hint="default" w:ascii="Symbol" w:hAnsi="Symbol"/>
      </w:rPr>
    </w:lvl>
    <w:lvl w:ilvl="7" w:tplc="745A0F8C" w:tentative="1">
      <w:start w:val="1"/>
      <w:numFmt w:val="bullet"/>
      <w:lvlText w:val=""/>
      <w:lvlJc w:val="left"/>
      <w:pPr>
        <w:tabs>
          <w:tab w:val="num" w:pos="5760"/>
        </w:tabs>
        <w:ind w:left="5760" w:hanging="360"/>
      </w:pPr>
      <w:rPr>
        <w:rFonts w:hint="default" w:ascii="Symbol" w:hAnsi="Symbol"/>
      </w:rPr>
    </w:lvl>
    <w:lvl w:ilvl="8" w:tplc="D2DCC8CA"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9D97F64"/>
    <w:multiLevelType w:val="hybridMultilevel"/>
    <w:tmpl w:val="ED5C68BC"/>
    <w:lvl w:ilvl="0" w:tplc="76A2894E">
      <w:start w:val="1"/>
      <w:numFmt w:val="bullet"/>
      <w:lvlText w:val=""/>
      <w:lvlJc w:val="left"/>
      <w:pPr>
        <w:tabs>
          <w:tab w:val="num" w:pos="720"/>
        </w:tabs>
        <w:ind w:left="720" w:hanging="360"/>
      </w:pPr>
      <w:rPr>
        <w:rFonts w:hint="default" w:ascii="Symbol" w:hAnsi="Symbol"/>
      </w:rPr>
    </w:lvl>
    <w:lvl w:ilvl="1" w:tplc="0FC43A38" w:tentative="1">
      <w:start w:val="1"/>
      <w:numFmt w:val="bullet"/>
      <w:lvlText w:val=""/>
      <w:lvlJc w:val="left"/>
      <w:pPr>
        <w:tabs>
          <w:tab w:val="num" w:pos="1440"/>
        </w:tabs>
        <w:ind w:left="1440" w:hanging="360"/>
      </w:pPr>
      <w:rPr>
        <w:rFonts w:hint="default" w:ascii="Symbol" w:hAnsi="Symbol"/>
      </w:rPr>
    </w:lvl>
    <w:lvl w:ilvl="2" w:tplc="F9C6E60A" w:tentative="1">
      <w:start w:val="1"/>
      <w:numFmt w:val="bullet"/>
      <w:lvlText w:val=""/>
      <w:lvlJc w:val="left"/>
      <w:pPr>
        <w:tabs>
          <w:tab w:val="num" w:pos="2160"/>
        </w:tabs>
        <w:ind w:left="2160" w:hanging="360"/>
      </w:pPr>
      <w:rPr>
        <w:rFonts w:hint="default" w:ascii="Symbol" w:hAnsi="Symbol"/>
      </w:rPr>
    </w:lvl>
    <w:lvl w:ilvl="3" w:tplc="9000BA26" w:tentative="1">
      <w:start w:val="1"/>
      <w:numFmt w:val="bullet"/>
      <w:lvlText w:val=""/>
      <w:lvlJc w:val="left"/>
      <w:pPr>
        <w:tabs>
          <w:tab w:val="num" w:pos="2880"/>
        </w:tabs>
        <w:ind w:left="2880" w:hanging="360"/>
      </w:pPr>
      <w:rPr>
        <w:rFonts w:hint="default" w:ascii="Symbol" w:hAnsi="Symbol"/>
      </w:rPr>
    </w:lvl>
    <w:lvl w:ilvl="4" w:tplc="DBCA7086" w:tentative="1">
      <w:start w:val="1"/>
      <w:numFmt w:val="bullet"/>
      <w:lvlText w:val=""/>
      <w:lvlJc w:val="left"/>
      <w:pPr>
        <w:tabs>
          <w:tab w:val="num" w:pos="3600"/>
        </w:tabs>
        <w:ind w:left="3600" w:hanging="360"/>
      </w:pPr>
      <w:rPr>
        <w:rFonts w:hint="default" w:ascii="Symbol" w:hAnsi="Symbol"/>
      </w:rPr>
    </w:lvl>
    <w:lvl w:ilvl="5" w:tplc="1D1400DC" w:tentative="1">
      <w:start w:val="1"/>
      <w:numFmt w:val="bullet"/>
      <w:lvlText w:val=""/>
      <w:lvlJc w:val="left"/>
      <w:pPr>
        <w:tabs>
          <w:tab w:val="num" w:pos="4320"/>
        </w:tabs>
        <w:ind w:left="4320" w:hanging="360"/>
      </w:pPr>
      <w:rPr>
        <w:rFonts w:hint="default" w:ascii="Symbol" w:hAnsi="Symbol"/>
      </w:rPr>
    </w:lvl>
    <w:lvl w:ilvl="6" w:tplc="67603DA2" w:tentative="1">
      <w:start w:val="1"/>
      <w:numFmt w:val="bullet"/>
      <w:lvlText w:val=""/>
      <w:lvlJc w:val="left"/>
      <w:pPr>
        <w:tabs>
          <w:tab w:val="num" w:pos="5040"/>
        </w:tabs>
        <w:ind w:left="5040" w:hanging="360"/>
      </w:pPr>
      <w:rPr>
        <w:rFonts w:hint="default" w:ascii="Symbol" w:hAnsi="Symbol"/>
      </w:rPr>
    </w:lvl>
    <w:lvl w:ilvl="7" w:tplc="BBC059DA" w:tentative="1">
      <w:start w:val="1"/>
      <w:numFmt w:val="bullet"/>
      <w:lvlText w:val=""/>
      <w:lvlJc w:val="left"/>
      <w:pPr>
        <w:tabs>
          <w:tab w:val="num" w:pos="5760"/>
        </w:tabs>
        <w:ind w:left="5760" w:hanging="360"/>
      </w:pPr>
      <w:rPr>
        <w:rFonts w:hint="default" w:ascii="Symbol" w:hAnsi="Symbol"/>
      </w:rPr>
    </w:lvl>
    <w:lvl w:ilvl="8" w:tplc="8EA0F5EA"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10EC4F70"/>
    <w:multiLevelType w:val="hybridMultilevel"/>
    <w:tmpl w:val="07EC220C"/>
    <w:lvl w:ilvl="0" w:tplc="6E182404">
      <w:start w:val="2"/>
      <w:numFmt w:val="bullet"/>
      <w:lvlText w:val="-"/>
      <w:lvlJc w:val="left"/>
      <w:pPr>
        <w:ind w:left="720" w:hanging="360"/>
      </w:pPr>
      <w:rPr>
        <w:rFonts w:hint="default" w:ascii="Calibri" w:hAnsi="Calibri" w:eastAsia="Gotham"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15F1814"/>
    <w:multiLevelType w:val="hybridMultilevel"/>
    <w:tmpl w:val="CCFC7FB4"/>
    <w:lvl w:ilvl="0" w:tplc="92A43622">
      <w:start w:val="1"/>
      <w:numFmt w:val="bullet"/>
      <w:lvlText w:val=""/>
      <w:lvlJc w:val="left"/>
      <w:pPr>
        <w:tabs>
          <w:tab w:val="num" w:pos="720"/>
        </w:tabs>
        <w:ind w:left="720" w:hanging="360"/>
      </w:pPr>
      <w:rPr>
        <w:rFonts w:hint="default" w:ascii="Symbol" w:hAnsi="Symbol"/>
      </w:rPr>
    </w:lvl>
    <w:lvl w:ilvl="1" w:tplc="0944BCCE" w:tentative="1">
      <w:start w:val="1"/>
      <w:numFmt w:val="bullet"/>
      <w:lvlText w:val=""/>
      <w:lvlJc w:val="left"/>
      <w:pPr>
        <w:tabs>
          <w:tab w:val="num" w:pos="1440"/>
        </w:tabs>
        <w:ind w:left="1440" w:hanging="360"/>
      </w:pPr>
      <w:rPr>
        <w:rFonts w:hint="default" w:ascii="Symbol" w:hAnsi="Symbol"/>
      </w:rPr>
    </w:lvl>
    <w:lvl w:ilvl="2" w:tplc="DE560E10" w:tentative="1">
      <w:start w:val="1"/>
      <w:numFmt w:val="bullet"/>
      <w:lvlText w:val=""/>
      <w:lvlJc w:val="left"/>
      <w:pPr>
        <w:tabs>
          <w:tab w:val="num" w:pos="2160"/>
        </w:tabs>
        <w:ind w:left="2160" w:hanging="360"/>
      </w:pPr>
      <w:rPr>
        <w:rFonts w:hint="default" w:ascii="Symbol" w:hAnsi="Symbol"/>
      </w:rPr>
    </w:lvl>
    <w:lvl w:ilvl="3" w:tplc="D982ED66" w:tentative="1">
      <w:start w:val="1"/>
      <w:numFmt w:val="bullet"/>
      <w:lvlText w:val=""/>
      <w:lvlJc w:val="left"/>
      <w:pPr>
        <w:tabs>
          <w:tab w:val="num" w:pos="2880"/>
        </w:tabs>
        <w:ind w:left="2880" w:hanging="360"/>
      </w:pPr>
      <w:rPr>
        <w:rFonts w:hint="default" w:ascii="Symbol" w:hAnsi="Symbol"/>
      </w:rPr>
    </w:lvl>
    <w:lvl w:ilvl="4" w:tplc="F4340D66" w:tentative="1">
      <w:start w:val="1"/>
      <w:numFmt w:val="bullet"/>
      <w:lvlText w:val=""/>
      <w:lvlJc w:val="left"/>
      <w:pPr>
        <w:tabs>
          <w:tab w:val="num" w:pos="3600"/>
        </w:tabs>
        <w:ind w:left="3600" w:hanging="360"/>
      </w:pPr>
      <w:rPr>
        <w:rFonts w:hint="default" w:ascii="Symbol" w:hAnsi="Symbol"/>
      </w:rPr>
    </w:lvl>
    <w:lvl w:ilvl="5" w:tplc="653C29C2" w:tentative="1">
      <w:start w:val="1"/>
      <w:numFmt w:val="bullet"/>
      <w:lvlText w:val=""/>
      <w:lvlJc w:val="left"/>
      <w:pPr>
        <w:tabs>
          <w:tab w:val="num" w:pos="4320"/>
        </w:tabs>
        <w:ind w:left="4320" w:hanging="360"/>
      </w:pPr>
      <w:rPr>
        <w:rFonts w:hint="default" w:ascii="Symbol" w:hAnsi="Symbol"/>
      </w:rPr>
    </w:lvl>
    <w:lvl w:ilvl="6" w:tplc="7FB85C82" w:tentative="1">
      <w:start w:val="1"/>
      <w:numFmt w:val="bullet"/>
      <w:lvlText w:val=""/>
      <w:lvlJc w:val="left"/>
      <w:pPr>
        <w:tabs>
          <w:tab w:val="num" w:pos="5040"/>
        </w:tabs>
        <w:ind w:left="5040" w:hanging="360"/>
      </w:pPr>
      <w:rPr>
        <w:rFonts w:hint="default" w:ascii="Symbol" w:hAnsi="Symbol"/>
      </w:rPr>
    </w:lvl>
    <w:lvl w:ilvl="7" w:tplc="54408048" w:tentative="1">
      <w:start w:val="1"/>
      <w:numFmt w:val="bullet"/>
      <w:lvlText w:val=""/>
      <w:lvlJc w:val="left"/>
      <w:pPr>
        <w:tabs>
          <w:tab w:val="num" w:pos="5760"/>
        </w:tabs>
        <w:ind w:left="5760" w:hanging="360"/>
      </w:pPr>
      <w:rPr>
        <w:rFonts w:hint="default" w:ascii="Symbol" w:hAnsi="Symbol"/>
      </w:rPr>
    </w:lvl>
    <w:lvl w:ilvl="8" w:tplc="E4C03D0A"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117C6C28"/>
    <w:multiLevelType w:val="hybridMultilevel"/>
    <w:tmpl w:val="FFC61E46"/>
    <w:lvl w:ilvl="0" w:tplc="AD9E1D66">
      <w:start w:val="1"/>
      <w:numFmt w:val="bullet"/>
      <w:lvlText w:val=""/>
      <w:lvlJc w:val="left"/>
      <w:pPr>
        <w:tabs>
          <w:tab w:val="num" w:pos="720"/>
        </w:tabs>
        <w:ind w:left="720" w:hanging="360"/>
      </w:pPr>
      <w:rPr>
        <w:rFonts w:hint="default" w:ascii="Symbol" w:hAnsi="Symbol"/>
      </w:rPr>
    </w:lvl>
    <w:lvl w:ilvl="1" w:tplc="4D205434" w:tentative="1">
      <w:start w:val="1"/>
      <w:numFmt w:val="bullet"/>
      <w:lvlText w:val=""/>
      <w:lvlJc w:val="left"/>
      <w:pPr>
        <w:tabs>
          <w:tab w:val="num" w:pos="1440"/>
        </w:tabs>
        <w:ind w:left="1440" w:hanging="360"/>
      </w:pPr>
      <w:rPr>
        <w:rFonts w:hint="default" w:ascii="Symbol" w:hAnsi="Symbol"/>
      </w:rPr>
    </w:lvl>
    <w:lvl w:ilvl="2" w:tplc="E5E876D0" w:tentative="1">
      <w:start w:val="1"/>
      <w:numFmt w:val="bullet"/>
      <w:lvlText w:val=""/>
      <w:lvlJc w:val="left"/>
      <w:pPr>
        <w:tabs>
          <w:tab w:val="num" w:pos="2160"/>
        </w:tabs>
        <w:ind w:left="2160" w:hanging="360"/>
      </w:pPr>
      <w:rPr>
        <w:rFonts w:hint="default" w:ascii="Symbol" w:hAnsi="Symbol"/>
      </w:rPr>
    </w:lvl>
    <w:lvl w:ilvl="3" w:tplc="AE72BBEE" w:tentative="1">
      <w:start w:val="1"/>
      <w:numFmt w:val="bullet"/>
      <w:lvlText w:val=""/>
      <w:lvlJc w:val="left"/>
      <w:pPr>
        <w:tabs>
          <w:tab w:val="num" w:pos="2880"/>
        </w:tabs>
        <w:ind w:left="2880" w:hanging="360"/>
      </w:pPr>
      <w:rPr>
        <w:rFonts w:hint="default" w:ascii="Symbol" w:hAnsi="Symbol"/>
      </w:rPr>
    </w:lvl>
    <w:lvl w:ilvl="4" w:tplc="50D6A95E" w:tentative="1">
      <w:start w:val="1"/>
      <w:numFmt w:val="bullet"/>
      <w:lvlText w:val=""/>
      <w:lvlJc w:val="left"/>
      <w:pPr>
        <w:tabs>
          <w:tab w:val="num" w:pos="3600"/>
        </w:tabs>
        <w:ind w:left="3600" w:hanging="360"/>
      </w:pPr>
      <w:rPr>
        <w:rFonts w:hint="default" w:ascii="Symbol" w:hAnsi="Symbol"/>
      </w:rPr>
    </w:lvl>
    <w:lvl w:ilvl="5" w:tplc="2320EBBC" w:tentative="1">
      <w:start w:val="1"/>
      <w:numFmt w:val="bullet"/>
      <w:lvlText w:val=""/>
      <w:lvlJc w:val="left"/>
      <w:pPr>
        <w:tabs>
          <w:tab w:val="num" w:pos="4320"/>
        </w:tabs>
        <w:ind w:left="4320" w:hanging="360"/>
      </w:pPr>
      <w:rPr>
        <w:rFonts w:hint="default" w:ascii="Symbol" w:hAnsi="Symbol"/>
      </w:rPr>
    </w:lvl>
    <w:lvl w:ilvl="6" w:tplc="4FE8D466" w:tentative="1">
      <w:start w:val="1"/>
      <w:numFmt w:val="bullet"/>
      <w:lvlText w:val=""/>
      <w:lvlJc w:val="left"/>
      <w:pPr>
        <w:tabs>
          <w:tab w:val="num" w:pos="5040"/>
        </w:tabs>
        <w:ind w:left="5040" w:hanging="360"/>
      </w:pPr>
      <w:rPr>
        <w:rFonts w:hint="default" w:ascii="Symbol" w:hAnsi="Symbol"/>
      </w:rPr>
    </w:lvl>
    <w:lvl w:ilvl="7" w:tplc="D7E8A234" w:tentative="1">
      <w:start w:val="1"/>
      <w:numFmt w:val="bullet"/>
      <w:lvlText w:val=""/>
      <w:lvlJc w:val="left"/>
      <w:pPr>
        <w:tabs>
          <w:tab w:val="num" w:pos="5760"/>
        </w:tabs>
        <w:ind w:left="5760" w:hanging="360"/>
      </w:pPr>
      <w:rPr>
        <w:rFonts w:hint="default" w:ascii="Symbol" w:hAnsi="Symbol"/>
      </w:rPr>
    </w:lvl>
    <w:lvl w:ilvl="8" w:tplc="38CC681E"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118E1B05"/>
    <w:multiLevelType w:val="hybridMultilevel"/>
    <w:tmpl w:val="80A0EDCC"/>
    <w:lvl w:ilvl="0" w:tplc="30825BA0">
      <w:start w:val="1"/>
      <w:numFmt w:val="bullet"/>
      <w:lvlText w:val=""/>
      <w:lvlJc w:val="left"/>
      <w:pPr>
        <w:tabs>
          <w:tab w:val="num" w:pos="720"/>
        </w:tabs>
        <w:ind w:left="720" w:hanging="360"/>
      </w:pPr>
      <w:rPr>
        <w:rFonts w:hint="default" w:ascii="Symbol" w:hAnsi="Symbol"/>
      </w:rPr>
    </w:lvl>
    <w:lvl w:ilvl="1" w:tplc="6B4CD82A" w:tentative="1">
      <w:start w:val="1"/>
      <w:numFmt w:val="bullet"/>
      <w:lvlText w:val=""/>
      <w:lvlJc w:val="left"/>
      <w:pPr>
        <w:tabs>
          <w:tab w:val="num" w:pos="1440"/>
        </w:tabs>
        <w:ind w:left="1440" w:hanging="360"/>
      </w:pPr>
      <w:rPr>
        <w:rFonts w:hint="default" w:ascii="Symbol" w:hAnsi="Symbol"/>
      </w:rPr>
    </w:lvl>
    <w:lvl w:ilvl="2" w:tplc="7FAEC308" w:tentative="1">
      <w:start w:val="1"/>
      <w:numFmt w:val="bullet"/>
      <w:lvlText w:val=""/>
      <w:lvlJc w:val="left"/>
      <w:pPr>
        <w:tabs>
          <w:tab w:val="num" w:pos="2160"/>
        </w:tabs>
        <w:ind w:left="2160" w:hanging="360"/>
      </w:pPr>
      <w:rPr>
        <w:rFonts w:hint="default" w:ascii="Symbol" w:hAnsi="Symbol"/>
      </w:rPr>
    </w:lvl>
    <w:lvl w:ilvl="3" w:tplc="8CB0B276" w:tentative="1">
      <w:start w:val="1"/>
      <w:numFmt w:val="bullet"/>
      <w:lvlText w:val=""/>
      <w:lvlJc w:val="left"/>
      <w:pPr>
        <w:tabs>
          <w:tab w:val="num" w:pos="2880"/>
        </w:tabs>
        <w:ind w:left="2880" w:hanging="360"/>
      </w:pPr>
      <w:rPr>
        <w:rFonts w:hint="default" w:ascii="Symbol" w:hAnsi="Symbol"/>
      </w:rPr>
    </w:lvl>
    <w:lvl w:ilvl="4" w:tplc="0D222B4E" w:tentative="1">
      <w:start w:val="1"/>
      <w:numFmt w:val="bullet"/>
      <w:lvlText w:val=""/>
      <w:lvlJc w:val="left"/>
      <w:pPr>
        <w:tabs>
          <w:tab w:val="num" w:pos="3600"/>
        </w:tabs>
        <w:ind w:left="3600" w:hanging="360"/>
      </w:pPr>
      <w:rPr>
        <w:rFonts w:hint="default" w:ascii="Symbol" w:hAnsi="Symbol"/>
      </w:rPr>
    </w:lvl>
    <w:lvl w:ilvl="5" w:tplc="B2282C72" w:tentative="1">
      <w:start w:val="1"/>
      <w:numFmt w:val="bullet"/>
      <w:lvlText w:val=""/>
      <w:lvlJc w:val="left"/>
      <w:pPr>
        <w:tabs>
          <w:tab w:val="num" w:pos="4320"/>
        </w:tabs>
        <w:ind w:left="4320" w:hanging="360"/>
      </w:pPr>
      <w:rPr>
        <w:rFonts w:hint="default" w:ascii="Symbol" w:hAnsi="Symbol"/>
      </w:rPr>
    </w:lvl>
    <w:lvl w:ilvl="6" w:tplc="8BCED9FE" w:tentative="1">
      <w:start w:val="1"/>
      <w:numFmt w:val="bullet"/>
      <w:lvlText w:val=""/>
      <w:lvlJc w:val="left"/>
      <w:pPr>
        <w:tabs>
          <w:tab w:val="num" w:pos="5040"/>
        </w:tabs>
        <w:ind w:left="5040" w:hanging="360"/>
      </w:pPr>
      <w:rPr>
        <w:rFonts w:hint="default" w:ascii="Symbol" w:hAnsi="Symbol"/>
      </w:rPr>
    </w:lvl>
    <w:lvl w:ilvl="7" w:tplc="8D6E61BE" w:tentative="1">
      <w:start w:val="1"/>
      <w:numFmt w:val="bullet"/>
      <w:lvlText w:val=""/>
      <w:lvlJc w:val="left"/>
      <w:pPr>
        <w:tabs>
          <w:tab w:val="num" w:pos="5760"/>
        </w:tabs>
        <w:ind w:left="5760" w:hanging="360"/>
      </w:pPr>
      <w:rPr>
        <w:rFonts w:hint="default" w:ascii="Symbol" w:hAnsi="Symbol"/>
      </w:rPr>
    </w:lvl>
    <w:lvl w:ilvl="8" w:tplc="4D0408DE" w:tentative="1">
      <w:start w:val="1"/>
      <w:numFmt w:val="bullet"/>
      <w:lvlText w:val=""/>
      <w:lvlJc w:val="left"/>
      <w:pPr>
        <w:tabs>
          <w:tab w:val="num" w:pos="6480"/>
        </w:tabs>
        <w:ind w:left="6480" w:hanging="360"/>
      </w:pPr>
      <w:rPr>
        <w:rFonts w:hint="default" w:ascii="Symbol" w:hAnsi="Symbol"/>
      </w:rPr>
    </w:lvl>
  </w:abstractNum>
  <w:abstractNum w:abstractNumId="7" w15:restartNumberingAfterBreak="0">
    <w:nsid w:val="122251F8"/>
    <w:multiLevelType w:val="hybridMultilevel"/>
    <w:tmpl w:val="D1CC214E"/>
    <w:lvl w:ilvl="0" w:tplc="15ACE944">
      <w:start w:val="1"/>
      <w:numFmt w:val="bullet"/>
      <w:lvlText w:val=""/>
      <w:lvlJc w:val="left"/>
      <w:pPr>
        <w:tabs>
          <w:tab w:val="num" w:pos="720"/>
        </w:tabs>
        <w:ind w:left="720" w:hanging="360"/>
      </w:pPr>
      <w:rPr>
        <w:rFonts w:hint="default" w:ascii="Symbol" w:hAnsi="Symbol"/>
      </w:rPr>
    </w:lvl>
    <w:lvl w:ilvl="1" w:tplc="6C80E17E" w:tentative="1">
      <w:start w:val="1"/>
      <w:numFmt w:val="bullet"/>
      <w:lvlText w:val=""/>
      <w:lvlJc w:val="left"/>
      <w:pPr>
        <w:tabs>
          <w:tab w:val="num" w:pos="1440"/>
        </w:tabs>
        <w:ind w:left="1440" w:hanging="360"/>
      </w:pPr>
      <w:rPr>
        <w:rFonts w:hint="default" w:ascii="Symbol" w:hAnsi="Symbol"/>
      </w:rPr>
    </w:lvl>
    <w:lvl w:ilvl="2" w:tplc="5BD6B3A4" w:tentative="1">
      <w:start w:val="1"/>
      <w:numFmt w:val="bullet"/>
      <w:lvlText w:val=""/>
      <w:lvlJc w:val="left"/>
      <w:pPr>
        <w:tabs>
          <w:tab w:val="num" w:pos="2160"/>
        </w:tabs>
        <w:ind w:left="2160" w:hanging="360"/>
      </w:pPr>
      <w:rPr>
        <w:rFonts w:hint="default" w:ascii="Symbol" w:hAnsi="Symbol"/>
      </w:rPr>
    </w:lvl>
    <w:lvl w:ilvl="3" w:tplc="36CED4EC" w:tentative="1">
      <w:start w:val="1"/>
      <w:numFmt w:val="bullet"/>
      <w:lvlText w:val=""/>
      <w:lvlJc w:val="left"/>
      <w:pPr>
        <w:tabs>
          <w:tab w:val="num" w:pos="2880"/>
        </w:tabs>
        <w:ind w:left="2880" w:hanging="360"/>
      </w:pPr>
      <w:rPr>
        <w:rFonts w:hint="default" w:ascii="Symbol" w:hAnsi="Symbol"/>
      </w:rPr>
    </w:lvl>
    <w:lvl w:ilvl="4" w:tplc="1F0C7E58" w:tentative="1">
      <w:start w:val="1"/>
      <w:numFmt w:val="bullet"/>
      <w:lvlText w:val=""/>
      <w:lvlJc w:val="left"/>
      <w:pPr>
        <w:tabs>
          <w:tab w:val="num" w:pos="3600"/>
        </w:tabs>
        <w:ind w:left="3600" w:hanging="360"/>
      </w:pPr>
      <w:rPr>
        <w:rFonts w:hint="default" w:ascii="Symbol" w:hAnsi="Symbol"/>
      </w:rPr>
    </w:lvl>
    <w:lvl w:ilvl="5" w:tplc="9806B14A" w:tentative="1">
      <w:start w:val="1"/>
      <w:numFmt w:val="bullet"/>
      <w:lvlText w:val=""/>
      <w:lvlJc w:val="left"/>
      <w:pPr>
        <w:tabs>
          <w:tab w:val="num" w:pos="4320"/>
        </w:tabs>
        <w:ind w:left="4320" w:hanging="360"/>
      </w:pPr>
      <w:rPr>
        <w:rFonts w:hint="default" w:ascii="Symbol" w:hAnsi="Symbol"/>
      </w:rPr>
    </w:lvl>
    <w:lvl w:ilvl="6" w:tplc="00F61900" w:tentative="1">
      <w:start w:val="1"/>
      <w:numFmt w:val="bullet"/>
      <w:lvlText w:val=""/>
      <w:lvlJc w:val="left"/>
      <w:pPr>
        <w:tabs>
          <w:tab w:val="num" w:pos="5040"/>
        </w:tabs>
        <w:ind w:left="5040" w:hanging="360"/>
      </w:pPr>
      <w:rPr>
        <w:rFonts w:hint="default" w:ascii="Symbol" w:hAnsi="Symbol"/>
      </w:rPr>
    </w:lvl>
    <w:lvl w:ilvl="7" w:tplc="72EC5AD6" w:tentative="1">
      <w:start w:val="1"/>
      <w:numFmt w:val="bullet"/>
      <w:lvlText w:val=""/>
      <w:lvlJc w:val="left"/>
      <w:pPr>
        <w:tabs>
          <w:tab w:val="num" w:pos="5760"/>
        </w:tabs>
        <w:ind w:left="5760" w:hanging="360"/>
      </w:pPr>
      <w:rPr>
        <w:rFonts w:hint="default" w:ascii="Symbol" w:hAnsi="Symbol"/>
      </w:rPr>
    </w:lvl>
    <w:lvl w:ilvl="8" w:tplc="5D00348C" w:tentative="1">
      <w:start w:val="1"/>
      <w:numFmt w:val="bullet"/>
      <w:lvlText w:val=""/>
      <w:lvlJc w:val="left"/>
      <w:pPr>
        <w:tabs>
          <w:tab w:val="num" w:pos="6480"/>
        </w:tabs>
        <w:ind w:left="6480" w:hanging="360"/>
      </w:pPr>
      <w:rPr>
        <w:rFonts w:hint="default" w:ascii="Symbol" w:hAnsi="Symbol"/>
      </w:rPr>
    </w:lvl>
  </w:abstractNum>
  <w:abstractNum w:abstractNumId="8" w15:restartNumberingAfterBreak="0">
    <w:nsid w:val="12FF73EE"/>
    <w:multiLevelType w:val="hybridMultilevel"/>
    <w:tmpl w:val="6764D2F8"/>
    <w:lvl w:ilvl="0" w:tplc="19682342">
      <w:start w:val="1"/>
      <w:numFmt w:val="bullet"/>
      <w:lvlText w:val=""/>
      <w:lvlJc w:val="left"/>
      <w:pPr>
        <w:tabs>
          <w:tab w:val="num" w:pos="720"/>
        </w:tabs>
        <w:ind w:left="720" w:hanging="360"/>
      </w:pPr>
      <w:rPr>
        <w:rFonts w:hint="default" w:ascii="Symbol" w:hAnsi="Symbol"/>
      </w:rPr>
    </w:lvl>
    <w:lvl w:ilvl="1" w:tplc="E086F45C" w:tentative="1">
      <w:start w:val="1"/>
      <w:numFmt w:val="bullet"/>
      <w:lvlText w:val=""/>
      <w:lvlJc w:val="left"/>
      <w:pPr>
        <w:tabs>
          <w:tab w:val="num" w:pos="1440"/>
        </w:tabs>
        <w:ind w:left="1440" w:hanging="360"/>
      </w:pPr>
      <w:rPr>
        <w:rFonts w:hint="default" w:ascii="Symbol" w:hAnsi="Symbol"/>
      </w:rPr>
    </w:lvl>
    <w:lvl w:ilvl="2" w:tplc="F34A2558" w:tentative="1">
      <w:start w:val="1"/>
      <w:numFmt w:val="bullet"/>
      <w:lvlText w:val=""/>
      <w:lvlJc w:val="left"/>
      <w:pPr>
        <w:tabs>
          <w:tab w:val="num" w:pos="2160"/>
        </w:tabs>
        <w:ind w:left="2160" w:hanging="360"/>
      </w:pPr>
      <w:rPr>
        <w:rFonts w:hint="default" w:ascii="Symbol" w:hAnsi="Symbol"/>
      </w:rPr>
    </w:lvl>
    <w:lvl w:ilvl="3" w:tplc="1E7E2ECA" w:tentative="1">
      <w:start w:val="1"/>
      <w:numFmt w:val="bullet"/>
      <w:lvlText w:val=""/>
      <w:lvlJc w:val="left"/>
      <w:pPr>
        <w:tabs>
          <w:tab w:val="num" w:pos="2880"/>
        </w:tabs>
        <w:ind w:left="2880" w:hanging="360"/>
      </w:pPr>
      <w:rPr>
        <w:rFonts w:hint="default" w:ascii="Symbol" w:hAnsi="Symbol"/>
      </w:rPr>
    </w:lvl>
    <w:lvl w:ilvl="4" w:tplc="55064896" w:tentative="1">
      <w:start w:val="1"/>
      <w:numFmt w:val="bullet"/>
      <w:lvlText w:val=""/>
      <w:lvlJc w:val="left"/>
      <w:pPr>
        <w:tabs>
          <w:tab w:val="num" w:pos="3600"/>
        </w:tabs>
        <w:ind w:left="3600" w:hanging="360"/>
      </w:pPr>
      <w:rPr>
        <w:rFonts w:hint="default" w:ascii="Symbol" w:hAnsi="Symbol"/>
      </w:rPr>
    </w:lvl>
    <w:lvl w:ilvl="5" w:tplc="2E385F3C" w:tentative="1">
      <w:start w:val="1"/>
      <w:numFmt w:val="bullet"/>
      <w:lvlText w:val=""/>
      <w:lvlJc w:val="left"/>
      <w:pPr>
        <w:tabs>
          <w:tab w:val="num" w:pos="4320"/>
        </w:tabs>
        <w:ind w:left="4320" w:hanging="360"/>
      </w:pPr>
      <w:rPr>
        <w:rFonts w:hint="default" w:ascii="Symbol" w:hAnsi="Symbol"/>
      </w:rPr>
    </w:lvl>
    <w:lvl w:ilvl="6" w:tplc="F9BEB7CC" w:tentative="1">
      <w:start w:val="1"/>
      <w:numFmt w:val="bullet"/>
      <w:lvlText w:val=""/>
      <w:lvlJc w:val="left"/>
      <w:pPr>
        <w:tabs>
          <w:tab w:val="num" w:pos="5040"/>
        </w:tabs>
        <w:ind w:left="5040" w:hanging="360"/>
      </w:pPr>
      <w:rPr>
        <w:rFonts w:hint="default" w:ascii="Symbol" w:hAnsi="Symbol"/>
      </w:rPr>
    </w:lvl>
    <w:lvl w:ilvl="7" w:tplc="8A2AF9E8" w:tentative="1">
      <w:start w:val="1"/>
      <w:numFmt w:val="bullet"/>
      <w:lvlText w:val=""/>
      <w:lvlJc w:val="left"/>
      <w:pPr>
        <w:tabs>
          <w:tab w:val="num" w:pos="5760"/>
        </w:tabs>
        <w:ind w:left="5760" w:hanging="360"/>
      </w:pPr>
      <w:rPr>
        <w:rFonts w:hint="default" w:ascii="Symbol" w:hAnsi="Symbol"/>
      </w:rPr>
    </w:lvl>
    <w:lvl w:ilvl="8" w:tplc="C9A0B264" w:tentative="1">
      <w:start w:val="1"/>
      <w:numFmt w:val="bullet"/>
      <w:lvlText w:val=""/>
      <w:lvlJc w:val="left"/>
      <w:pPr>
        <w:tabs>
          <w:tab w:val="num" w:pos="6480"/>
        </w:tabs>
        <w:ind w:left="6480" w:hanging="360"/>
      </w:pPr>
      <w:rPr>
        <w:rFonts w:hint="default" w:ascii="Symbol" w:hAnsi="Symbol"/>
      </w:rPr>
    </w:lvl>
  </w:abstractNum>
  <w:abstractNum w:abstractNumId="9" w15:restartNumberingAfterBreak="0">
    <w:nsid w:val="19382801"/>
    <w:multiLevelType w:val="hybridMultilevel"/>
    <w:tmpl w:val="CB5C4272"/>
    <w:lvl w:ilvl="0" w:tplc="5FD6F056">
      <w:start w:val="1"/>
      <w:numFmt w:val="bullet"/>
      <w:lvlText w:val=""/>
      <w:lvlJc w:val="left"/>
      <w:pPr>
        <w:tabs>
          <w:tab w:val="num" w:pos="720"/>
        </w:tabs>
        <w:ind w:left="720" w:hanging="360"/>
      </w:pPr>
      <w:rPr>
        <w:rFonts w:hint="default" w:ascii="Symbol" w:hAnsi="Symbol"/>
      </w:rPr>
    </w:lvl>
    <w:lvl w:ilvl="1" w:tplc="C73E2054" w:tentative="1">
      <w:start w:val="1"/>
      <w:numFmt w:val="bullet"/>
      <w:lvlText w:val=""/>
      <w:lvlJc w:val="left"/>
      <w:pPr>
        <w:tabs>
          <w:tab w:val="num" w:pos="1440"/>
        </w:tabs>
        <w:ind w:left="1440" w:hanging="360"/>
      </w:pPr>
      <w:rPr>
        <w:rFonts w:hint="default" w:ascii="Symbol" w:hAnsi="Symbol"/>
      </w:rPr>
    </w:lvl>
    <w:lvl w:ilvl="2" w:tplc="A97696E6" w:tentative="1">
      <w:start w:val="1"/>
      <w:numFmt w:val="bullet"/>
      <w:lvlText w:val=""/>
      <w:lvlJc w:val="left"/>
      <w:pPr>
        <w:tabs>
          <w:tab w:val="num" w:pos="2160"/>
        </w:tabs>
        <w:ind w:left="2160" w:hanging="360"/>
      </w:pPr>
      <w:rPr>
        <w:rFonts w:hint="default" w:ascii="Symbol" w:hAnsi="Symbol"/>
      </w:rPr>
    </w:lvl>
    <w:lvl w:ilvl="3" w:tplc="9B546666" w:tentative="1">
      <w:start w:val="1"/>
      <w:numFmt w:val="bullet"/>
      <w:lvlText w:val=""/>
      <w:lvlJc w:val="left"/>
      <w:pPr>
        <w:tabs>
          <w:tab w:val="num" w:pos="2880"/>
        </w:tabs>
        <w:ind w:left="2880" w:hanging="360"/>
      </w:pPr>
      <w:rPr>
        <w:rFonts w:hint="default" w:ascii="Symbol" w:hAnsi="Symbol"/>
      </w:rPr>
    </w:lvl>
    <w:lvl w:ilvl="4" w:tplc="D4624C28" w:tentative="1">
      <w:start w:val="1"/>
      <w:numFmt w:val="bullet"/>
      <w:lvlText w:val=""/>
      <w:lvlJc w:val="left"/>
      <w:pPr>
        <w:tabs>
          <w:tab w:val="num" w:pos="3600"/>
        </w:tabs>
        <w:ind w:left="3600" w:hanging="360"/>
      </w:pPr>
      <w:rPr>
        <w:rFonts w:hint="default" w:ascii="Symbol" w:hAnsi="Symbol"/>
      </w:rPr>
    </w:lvl>
    <w:lvl w:ilvl="5" w:tplc="007C0804" w:tentative="1">
      <w:start w:val="1"/>
      <w:numFmt w:val="bullet"/>
      <w:lvlText w:val=""/>
      <w:lvlJc w:val="left"/>
      <w:pPr>
        <w:tabs>
          <w:tab w:val="num" w:pos="4320"/>
        </w:tabs>
        <w:ind w:left="4320" w:hanging="360"/>
      </w:pPr>
      <w:rPr>
        <w:rFonts w:hint="default" w:ascii="Symbol" w:hAnsi="Symbol"/>
      </w:rPr>
    </w:lvl>
    <w:lvl w:ilvl="6" w:tplc="D6065C88" w:tentative="1">
      <w:start w:val="1"/>
      <w:numFmt w:val="bullet"/>
      <w:lvlText w:val=""/>
      <w:lvlJc w:val="left"/>
      <w:pPr>
        <w:tabs>
          <w:tab w:val="num" w:pos="5040"/>
        </w:tabs>
        <w:ind w:left="5040" w:hanging="360"/>
      </w:pPr>
      <w:rPr>
        <w:rFonts w:hint="default" w:ascii="Symbol" w:hAnsi="Symbol"/>
      </w:rPr>
    </w:lvl>
    <w:lvl w:ilvl="7" w:tplc="4EDC9DB6" w:tentative="1">
      <w:start w:val="1"/>
      <w:numFmt w:val="bullet"/>
      <w:lvlText w:val=""/>
      <w:lvlJc w:val="left"/>
      <w:pPr>
        <w:tabs>
          <w:tab w:val="num" w:pos="5760"/>
        </w:tabs>
        <w:ind w:left="5760" w:hanging="360"/>
      </w:pPr>
      <w:rPr>
        <w:rFonts w:hint="default" w:ascii="Symbol" w:hAnsi="Symbol"/>
      </w:rPr>
    </w:lvl>
    <w:lvl w:ilvl="8" w:tplc="E9B8D9AE"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1DF872FB"/>
    <w:multiLevelType w:val="hybridMultilevel"/>
    <w:tmpl w:val="CC94EC6C"/>
    <w:lvl w:ilvl="0" w:tplc="94DE7CCE">
      <w:start w:val="1"/>
      <w:numFmt w:val="bullet"/>
      <w:lvlText w:val=""/>
      <w:lvlJc w:val="left"/>
      <w:pPr>
        <w:tabs>
          <w:tab w:val="num" w:pos="720"/>
        </w:tabs>
        <w:ind w:left="720" w:hanging="360"/>
      </w:pPr>
      <w:rPr>
        <w:rFonts w:hint="default" w:ascii="Symbol" w:hAnsi="Symbol"/>
      </w:rPr>
    </w:lvl>
    <w:lvl w:ilvl="1" w:tplc="867CB280" w:tentative="1">
      <w:start w:val="1"/>
      <w:numFmt w:val="bullet"/>
      <w:lvlText w:val=""/>
      <w:lvlJc w:val="left"/>
      <w:pPr>
        <w:tabs>
          <w:tab w:val="num" w:pos="1440"/>
        </w:tabs>
        <w:ind w:left="1440" w:hanging="360"/>
      </w:pPr>
      <w:rPr>
        <w:rFonts w:hint="default" w:ascii="Symbol" w:hAnsi="Symbol"/>
      </w:rPr>
    </w:lvl>
    <w:lvl w:ilvl="2" w:tplc="7EA4F43C" w:tentative="1">
      <w:start w:val="1"/>
      <w:numFmt w:val="bullet"/>
      <w:lvlText w:val=""/>
      <w:lvlJc w:val="left"/>
      <w:pPr>
        <w:tabs>
          <w:tab w:val="num" w:pos="2160"/>
        </w:tabs>
        <w:ind w:left="2160" w:hanging="360"/>
      </w:pPr>
      <w:rPr>
        <w:rFonts w:hint="default" w:ascii="Symbol" w:hAnsi="Symbol"/>
      </w:rPr>
    </w:lvl>
    <w:lvl w:ilvl="3" w:tplc="3606F0B8" w:tentative="1">
      <w:start w:val="1"/>
      <w:numFmt w:val="bullet"/>
      <w:lvlText w:val=""/>
      <w:lvlJc w:val="left"/>
      <w:pPr>
        <w:tabs>
          <w:tab w:val="num" w:pos="2880"/>
        </w:tabs>
        <w:ind w:left="2880" w:hanging="360"/>
      </w:pPr>
      <w:rPr>
        <w:rFonts w:hint="default" w:ascii="Symbol" w:hAnsi="Symbol"/>
      </w:rPr>
    </w:lvl>
    <w:lvl w:ilvl="4" w:tplc="7D104A60" w:tentative="1">
      <w:start w:val="1"/>
      <w:numFmt w:val="bullet"/>
      <w:lvlText w:val=""/>
      <w:lvlJc w:val="left"/>
      <w:pPr>
        <w:tabs>
          <w:tab w:val="num" w:pos="3600"/>
        </w:tabs>
        <w:ind w:left="3600" w:hanging="360"/>
      </w:pPr>
      <w:rPr>
        <w:rFonts w:hint="default" w:ascii="Symbol" w:hAnsi="Symbol"/>
      </w:rPr>
    </w:lvl>
    <w:lvl w:ilvl="5" w:tplc="974A59F8" w:tentative="1">
      <w:start w:val="1"/>
      <w:numFmt w:val="bullet"/>
      <w:lvlText w:val=""/>
      <w:lvlJc w:val="left"/>
      <w:pPr>
        <w:tabs>
          <w:tab w:val="num" w:pos="4320"/>
        </w:tabs>
        <w:ind w:left="4320" w:hanging="360"/>
      </w:pPr>
      <w:rPr>
        <w:rFonts w:hint="default" w:ascii="Symbol" w:hAnsi="Symbol"/>
      </w:rPr>
    </w:lvl>
    <w:lvl w:ilvl="6" w:tplc="E3B63824" w:tentative="1">
      <w:start w:val="1"/>
      <w:numFmt w:val="bullet"/>
      <w:lvlText w:val=""/>
      <w:lvlJc w:val="left"/>
      <w:pPr>
        <w:tabs>
          <w:tab w:val="num" w:pos="5040"/>
        </w:tabs>
        <w:ind w:left="5040" w:hanging="360"/>
      </w:pPr>
      <w:rPr>
        <w:rFonts w:hint="default" w:ascii="Symbol" w:hAnsi="Symbol"/>
      </w:rPr>
    </w:lvl>
    <w:lvl w:ilvl="7" w:tplc="0EE6D782" w:tentative="1">
      <w:start w:val="1"/>
      <w:numFmt w:val="bullet"/>
      <w:lvlText w:val=""/>
      <w:lvlJc w:val="left"/>
      <w:pPr>
        <w:tabs>
          <w:tab w:val="num" w:pos="5760"/>
        </w:tabs>
        <w:ind w:left="5760" w:hanging="360"/>
      </w:pPr>
      <w:rPr>
        <w:rFonts w:hint="default" w:ascii="Symbol" w:hAnsi="Symbol"/>
      </w:rPr>
    </w:lvl>
    <w:lvl w:ilvl="8" w:tplc="591615CC" w:tentative="1">
      <w:start w:val="1"/>
      <w:numFmt w:val="bullet"/>
      <w:lvlText w:val=""/>
      <w:lvlJc w:val="left"/>
      <w:pPr>
        <w:tabs>
          <w:tab w:val="num" w:pos="6480"/>
        </w:tabs>
        <w:ind w:left="6480" w:hanging="360"/>
      </w:pPr>
      <w:rPr>
        <w:rFonts w:hint="default" w:ascii="Symbol" w:hAnsi="Symbol"/>
      </w:rPr>
    </w:lvl>
  </w:abstractNum>
  <w:abstractNum w:abstractNumId="11" w15:restartNumberingAfterBreak="0">
    <w:nsid w:val="20384259"/>
    <w:multiLevelType w:val="hybridMultilevel"/>
    <w:tmpl w:val="3496BAEE"/>
    <w:lvl w:ilvl="0" w:tplc="A266A9B6">
      <w:start w:val="7"/>
      <w:numFmt w:val="bullet"/>
      <w:lvlText w:val="-"/>
      <w:lvlJc w:val="left"/>
      <w:pPr>
        <w:ind w:left="720" w:hanging="360"/>
      </w:pPr>
      <w:rPr>
        <w:rFonts w:hint="default" w:ascii="Calibri Light" w:hAnsi="Calibri Light" w:eastAsia="Gotham" w:cs="Calibri Ligh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259622B"/>
    <w:multiLevelType w:val="hybridMultilevel"/>
    <w:tmpl w:val="FD8EE58C"/>
    <w:lvl w:ilvl="0" w:tplc="22E89566">
      <w:start w:val="19"/>
      <w:numFmt w:val="bullet"/>
      <w:lvlText w:val="-"/>
      <w:lvlJc w:val="left"/>
      <w:pPr>
        <w:ind w:left="720" w:hanging="360"/>
      </w:pPr>
      <w:rPr>
        <w:rFonts w:hint="default" w:ascii="Calibri" w:hAnsi="Calibri" w:eastAsia="Gotham"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2607146C"/>
    <w:multiLevelType w:val="hybridMultilevel"/>
    <w:tmpl w:val="2C089B78"/>
    <w:lvl w:ilvl="0" w:tplc="E1F6313C">
      <w:start w:val="1"/>
      <w:numFmt w:val="bullet"/>
      <w:lvlText w:val=""/>
      <w:lvlJc w:val="left"/>
      <w:pPr>
        <w:tabs>
          <w:tab w:val="num" w:pos="720"/>
        </w:tabs>
        <w:ind w:left="720" w:hanging="360"/>
      </w:pPr>
      <w:rPr>
        <w:rFonts w:hint="default" w:ascii="Symbol" w:hAnsi="Symbol"/>
      </w:rPr>
    </w:lvl>
    <w:lvl w:ilvl="1" w:tplc="5A9A4268" w:tentative="1">
      <w:start w:val="1"/>
      <w:numFmt w:val="bullet"/>
      <w:lvlText w:val=""/>
      <w:lvlJc w:val="left"/>
      <w:pPr>
        <w:tabs>
          <w:tab w:val="num" w:pos="1440"/>
        </w:tabs>
        <w:ind w:left="1440" w:hanging="360"/>
      </w:pPr>
      <w:rPr>
        <w:rFonts w:hint="default" w:ascii="Symbol" w:hAnsi="Symbol"/>
      </w:rPr>
    </w:lvl>
    <w:lvl w:ilvl="2" w:tplc="1E3EAE74" w:tentative="1">
      <w:start w:val="1"/>
      <w:numFmt w:val="bullet"/>
      <w:lvlText w:val=""/>
      <w:lvlJc w:val="left"/>
      <w:pPr>
        <w:tabs>
          <w:tab w:val="num" w:pos="2160"/>
        </w:tabs>
        <w:ind w:left="2160" w:hanging="360"/>
      </w:pPr>
      <w:rPr>
        <w:rFonts w:hint="default" w:ascii="Symbol" w:hAnsi="Symbol"/>
      </w:rPr>
    </w:lvl>
    <w:lvl w:ilvl="3" w:tplc="070253A2" w:tentative="1">
      <w:start w:val="1"/>
      <w:numFmt w:val="bullet"/>
      <w:lvlText w:val=""/>
      <w:lvlJc w:val="left"/>
      <w:pPr>
        <w:tabs>
          <w:tab w:val="num" w:pos="2880"/>
        </w:tabs>
        <w:ind w:left="2880" w:hanging="360"/>
      </w:pPr>
      <w:rPr>
        <w:rFonts w:hint="default" w:ascii="Symbol" w:hAnsi="Symbol"/>
      </w:rPr>
    </w:lvl>
    <w:lvl w:ilvl="4" w:tplc="C748A564" w:tentative="1">
      <w:start w:val="1"/>
      <w:numFmt w:val="bullet"/>
      <w:lvlText w:val=""/>
      <w:lvlJc w:val="left"/>
      <w:pPr>
        <w:tabs>
          <w:tab w:val="num" w:pos="3600"/>
        </w:tabs>
        <w:ind w:left="3600" w:hanging="360"/>
      </w:pPr>
      <w:rPr>
        <w:rFonts w:hint="default" w:ascii="Symbol" w:hAnsi="Symbol"/>
      </w:rPr>
    </w:lvl>
    <w:lvl w:ilvl="5" w:tplc="67467708" w:tentative="1">
      <w:start w:val="1"/>
      <w:numFmt w:val="bullet"/>
      <w:lvlText w:val=""/>
      <w:lvlJc w:val="left"/>
      <w:pPr>
        <w:tabs>
          <w:tab w:val="num" w:pos="4320"/>
        </w:tabs>
        <w:ind w:left="4320" w:hanging="360"/>
      </w:pPr>
      <w:rPr>
        <w:rFonts w:hint="default" w:ascii="Symbol" w:hAnsi="Symbol"/>
      </w:rPr>
    </w:lvl>
    <w:lvl w:ilvl="6" w:tplc="F6C0BDB2" w:tentative="1">
      <w:start w:val="1"/>
      <w:numFmt w:val="bullet"/>
      <w:lvlText w:val=""/>
      <w:lvlJc w:val="left"/>
      <w:pPr>
        <w:tabs>
          <w:tab w:val="num" w:pos="5040"/>
        </w:tabs>
        <w:ind w:left="5040" w:hanging="360"/>
      </w:pPr>
      <w:rPr>
        <w:rFonts w:hint="default" w:ascii="Symbol" w:hAnsi="Symbol"/>
      </w:rPr>
    </w:lvl>
    <w:lvl w:ilvl="7" w:tplc="E02CBD74" w:tentative="1">
      <w:start w:val="1"/>
      <w:numFmt w:val="bullet"/>
      <w:lvlText w:val=""/>
      <w:lvlJc w:val="left"/>
      <w:pPr>
        <w:tabs>
          <w:tab w:val="num" w:pos="5760"/>
        </w:tabs>
        <w:ind w:left="5760" w:hanging="360"/>
      </w:pPr>
      <w:rPr>
        <w:rFonts w:hint="default" w:ascii="Symbol" w:hAnsi="Symbol"/>
      </w:rPr>
    </w:lvl>
    <w:lvl w:ilvl="8" w:tplc="9FEEE62C"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27BF7C06"/>
    <w:multiLevelType w:val="hybridMultilevel"/>
    <w:tmpl w:val="7194933E"/>
    <w:lvl w:ilvl="0" w:tplc="525C0962">
      <w:start w:val="1"/>
      <w:numFmt w:val="bullet"/>
      <w:lvlText w:val=""/>
      <w:lvlJc w:val="left"/>
      <w:pPr>
        <w:tabs>
          <w:tab w:val="num" w:pos="720"/>
        </w:tabs>
        <w:ind w:left="720" w:hanging="360"/>
      </w:pPr>
      <w:rPr>
        <w:rFonts w:hint="default" w:ascii="Symbol" w:hAnsi="Symbol"/>
      </w:rPr>
    </w:lvl>
    <w:lvl w:ilvl="1" w:tplc="3E22058E" w:tentative="1">
      <w:start w:val="1"/>
      <w:numFmt w:val="bullet"/>
      <w:lvlText w:val=""/>
      <w:lvlJc w:val="left"/>
      <w:pPr>
        <w:tabs>
          <w:tab w:val="num" w:pos="1440"/>
        </w:tabs>
        <w:ind w:left="1440" w:hanging="360"/>
      </w:pPr>
      <w:rPr>
        <w:rFonts w:hint="default" w:ascii="Symbol" w:hAnsi="Symbol"/>
      </w:rPr>
    </w:lvl>
    <w:lvl w:ilvl="2" w:tplc="683AE1A0" w:tentative="1">
      <w:start w:val="1"/>
      <w:numFmt w:val="bullet"/>
      <w:lvlText w:val=""/>
      <w:lvlJc w:val="left"/>
      <w:pPr>
        <w:tabs>
          <w:tab w:val="num" w:pos="2160"/>
        </w:tabs>
        <w:ind w:left="2160" w:hanging="360"/>
      </w:pPr>
      <w:rPr>
        <w:rFonts w:hint="default" w:ascii="Symbol" w:hAnsi="Symbol"/>
      </w:rPr>
    </w:lvl>
    <w:lvl w:ilvl="3" w:tplc="52CE3A38" w:tentative="1">
      <w:start w:val="1"/>
      <w:numFmt w:val="bullet"/>
      <w:lvlText w:val=""/>
      <w:lvlJc w:val="left"/>
      <w:pPr>
        <w:tabs>
          <w:tab w:val="num" w:pos="2880"/>
        </w:tabs>
        <w:ind w:left="2880" w:hanging="360"/>
      </w:pPr>
      <w:rPr>
        <w:rFonts w:hint="default" w:ascii="Symbol" w:hAnsi="Symbol"/>
      </w:rPr>
    </w:lvl>
    <w:lvl w:ilvl="4" w:tplc="DFBCACB8" w:tentative="1">
      <w:start w:val="1"/>
      <w:numFmt w:val="bullet"/>
      <w:lvlText w:val=""/>
      <w:lvlJc w:val="left"/>
      <w:pPr>
        <w:tabs>
          <w:tab w:val="num" w:pos="3600"/>
        </w:tabs>
        <w:ind w:left="3600" w:hanging="360"/>
      </w:pPr>
      <w:rPr>
        <w:rFonts w:hint="default" w:ascii="Symbol" w:hAnsi="Symbol"/>
      </w:rPr>
    </w:lvl>
    <w:lvl w:ilvl="5" w:tplc="B608E3AC" w:tentative="1">
      <w:start w:val="1"/>
      <w:numFmt w:val="bullet"/>
      <w:lvlText w:val=""/>
      <w:lvlJc w:val="left"/>
      <w:pPr>
        <w:tabs>
          <w:tab w:val="num" w:pos="4320"/>
        </w:tabs>
        <w:ind w:left="4320" w:hanging="360"/>
      </w:pPr>
      <w:rPr>
        <w:rFonts w:hint="default" w:ascii="Symbol" w:hAnsi="Symbol"/>
      </w:rPr>
    </w:lvl>
    <w:lvl w:ilvl="6" w:tplc="BFFE2EC0" w:tentative="1">
      <w:start w:val="1"/>
      <w:numFmt w:val="bullet"/>
      <w:lvlText w:val=""/>
      <w:lvlJc w:val="left"/>
      <w:pPr>
        <w:tabs>
          <w:tab w:val="num" w:pos="5040"/>
        </w:tabs>
        <w:ind w:left="5040" w:hanging="360"/>
      </w:pPr>
      <w:rPr>
        <w:rFonts w:hint="default" w:ascii="Symbol" w:hAnsi="Symbol"/>
      </w:rPr>
    </w:lvl>
    <w:lvl w:ilvl="7" w:tplc="CEE4982A" w:tentative="1">
      <w:start w:val="1"/>
      <w:numFmt w:val="bullet"/>
      <w:lvlText w:val=""/>
      <w:lvlJc w:val="left"/>
      <w:pPr>
        <w:tabs>
          <w:tab w:val="num" w:pos="5760"/>
        </w:tabs>
        <w:ind w:left="5760" w:hanging="360"/>
      </w:pPr>
      <w:rPr>
        <w:rFonts w:hint="default" w:ascii="Symbol" w:hAnsi="Symbol"/>
      </w:rPr>
    </w:lvl>
    <w:lvl w:ilvl="8" w:tplc="08109F1E" w:tentative="1">
      <w:start w:val="1"/>
      <w:numFmt w:val="bullet"/>
      <w:lvlText w:val=""/>
      <w:lvlJc w:val="left"/>
      <w:pPr>
        <w:tabs>
          <w:tab w:val="num" w:pos="6480"/>
        </w:tabs>
        <w:ind w:left="6480" w:hanging="360"/>
      </w:pPr>
      <w:rPr>
        <w:rFonts w:hint="default" w:ascii="Symbol" w:hAnsi="Symbol"/>
      </w:rPr>
    </w:lvl>
  </w:abstractNum>
  <w:abstractNum w:abstractNumId="15" w15:restartNumberingAfterBreak="0">
    <w:nsid w:val="2CC52ACC"/>
    <w:multiLevelType w:val="hybridMultilevel"/>
    <w:tmpl w:val="28467BAE"/>
    <w:lvl w:ilvl="0" w:tplc="339EC146">
      <w:start w:val="1"/>
      <w:numFmt w:val="bullet"/>
      <w:lvlText w:val=""/>
      <w:lvlJc w:val="left"/>
      <w:pPr>
        <w:tabs>
          <w:tab w:val="num" w:pos="720"/>
        </w:tabs>
        <w:ind w:left="720" w:hanging="360"/>
      </w:pPr>
      <w:rPr>
        <w:rFonts w:hint="default" w:ascii="Symbol" w:hAnsi="Symbol"/>
      </w:rPr>
    </w:lvl>
    <w:lvl w:ilvl="1" w:tplc="30D6E34A" w:tentative="1">
      <w:start w:val="1"/>
      <w:numFmt w:val="bullet"/>
      <w:lvlText w:val=""/>
      <w:lvlJc w:val="left"/>
      <w:pPr>
        <w:tabs>
          <w:tab w:val="num" w:pos="1440"/>
        </w:tabs>
        <w:ind w:left="1440" w:hanging="360"/>
      </w:pPr>
      <w:rPr>
        <w:rFonts w:hint="default" w:ascii="Symbol" w:hAnsi="Symbol"/>
      </w:rPr>
    </w:lvl>
    <w:lvl w:ilvl="2" w:tplc="43CEB6EC" w:tentative="1">
      <w:start w:val="1"/>
      <w:numFmt w:val="bullet"/>
      <w:lvlText w:val=""/>
      <w:lvlJc w:val="left"/>
      <w:pPr>
        <w:tabs>
          <w:tab w:val="num" w:pos="2160"/>
        </w:tabs>
        <w:ind w:left="2160" w:hanging="360"/>
      </w:pPr>
      <w:rPr>
        <w:rFonts w:hint="default" w:ascii="Symbol" w:hAnsi="Symbol"/>
      </w:rPr>
    </w:lvl>
    <w:lvl w:ilvl="3" w:tplc="01CA0F0C" w:tentative="1">
      <w:start w:val="1"/>
      <w:numFmt w:val="bullet"/>
      <w:lvlText w:val=""/>
      <w:lvlJc w:val="left"/>
      <w:pPr>
        <w:tabs>
          <w:tab w:val="num" w:pos="2880"/>
        </w:tabs>
        <w:ind w:left="2880" w:hanging="360"/>
      </w:pPr>
      <w:rPr>
        <w:rFonts w:hint="default" w:ascii="Symbol" w:hAnsi="Symbol"/>
      </w:rPr>
    </w:lvl>
    <w:lvl w:ilvl="4" w:tplc="82D6B85C" w:tentative="1">
      <w:start w:val="1"/>
      <w:numFmt w:val="bullet"/>
      <w:lvlText w:val=""/>
      <w:lvlJc w:val="left"/>
      <w:pPr>
        <w:tabs>
          <w:tab w:val="num" w:pos="3600"/>
        </w:tabs>
        <w:ind w:left="3600" w:hanging="360"/>
      </w:pPr>
      <w:rPr>
        <w:rFonts w:hint="default" w:ascii="Symbol" w:hAnsi="Symbol"/>
      </w:rPr>
    </w:lvl>
    <w:lvl w:ilvl="5" w:tplc="1CC06AD0" w:tentative="1">
      <w:start w:val="1"/>
      <w:numFmt w:val="bullet"/>
      <w:lvlText w:val=""/>
      <w:lvlJc w:val="left"/>
      <w:pPr>
        <w:tabs>
          <w:tab w:val="num" w:pos="4320"/>
        </w:tabs>
        <w:ind w:left="4320" w:hanging="360"/>
      </w:pPr>
      <w:rPr>
        <w:rFonts w:hint="default" w:ascii="Symbol" w:hAnsi="Symbol"/>
      </w:rPr>
    </w:lvl>
    <w:lvl w:ilvl="6" w:tplc="185E37C2" w:tentative="1">
      <w:start w:val="1"/>
      <w:numFmt w:val="bullet"/>
      <w:lvlText w:val=""/>
      <w:lvlJc w:val="left"/>
      <w:pPr>
        <w:tabs>
          <w:tab w:val="num" w:pos="5040"/>
        </w:tabs>
        <w:ind w:left="5040" w:hanging="360"/>
      </w:pPr>
      <w:rPr>
        <w:rFonts w:hint="default" w:ascii="Symbol" w:hAnsi="Symbol"/>
      </w:rPr>
    </w:lvl>
    <w:lvl w:ilvl="7" w:tplc="57E208E0" w:tentative="1">
      <w:start w:val="1"/>
      <w:numFmt w:val="bullet"/>
      <w:lvlText w:val=""/>
      <w:lvlJc w:val="left"/>
      <w:pPr>
        <w:tabs>
          <w:tab w:val="num" w:pos="5760"/>
        </w:tabs>
        <w:ind w:left="5760" w:hanging="360"/>
      </w:pPr>
      <w:rPr>
        <w:rFonts w:hint="default" w:ascii="Symbol" w:hAnsi="Symbol"/>
      </w:rPr>
    </w:lvl>
    <w:lvl w:ilvl="8" w:tplc="F15AABB4" w:tentative="1">
      <w:start w:val="1"/>
      <w:numFmt w:val="bullet"/>
      <w:lvlText w:val=""/>
      <w:lvlJc w:val="left"/>
      <w:pPr>
        <w:tabs>
          <w:tab w:val="num" w:pos="6480"/>
        </w:tabs>
        <w:ind w:left="6480" w:hanging="360"/>
      </w:pPr>
      <w:rPr>
        <w:rFonts w:hint="default" w:ascii="Symbol" w:hAnsi="Symbol"/>
      </w:rPr>
    </w:lvl>
  </w:abstractNum>
  <w:abstractNum w:abstractNumId="16" w15:restartNumberingAfterBreak="0">
    <w:nsid w:val="2D73473C"/>
    <w:multiLevelType w:val="hybridMultilevel"/>
    <w:tmpl w:val="17B03FA0"/>
    <w:lvl w:ilvl="0" w:tplc="56A8C26E">
      <w:start w:val="1"/>
      <w:numFmt w:val="bullet"/>
      <w:lvlText w:val=""/>
      <w:lvlJc w:val="left"/>
      <w:pPr>
        <w:tabs>
          <w:tab w:val="num" w:pos="720"/>
        </w:tabs>
        <w:ind w:left="720" w:hanging="360"/>
      </w:pPr>
      <w:rPr>
        <w:rFonts w:hint="default" w:ascii="Symbol" w:hAnsi="Symbol"/>
      </w:rPr>
    </w:lvl>
    <w:lvl w:ilvl="1" w:tplc="7C7AAFC4" w:tentative="1">
      <w:start w:val="1"/>
      <w:numFmt w:val="bullet"/>
      <w:lvlText w:val=""/>
      <w:lvlJc w:val="left"/>
      <w:pPr>
        <w:tabs>
          <w:tab w:val="num" w:pos="1440"/>
        </w:tabs>
        <w:ind w:left="1440" w:hanging="360"/>
      </w:pPr>
      <w:rPr>
        <w:rFonts w:hint="default" w:ascii="Symbol" w:hAnsi="Symbol"/>
      </w:rPr>
    </w:lvl>
    <w:lvl w:ilvl="2" w:tplc="7CEAA5B8" w:tentative="1">
      <w:start w:val="1"/>
      <w:numFmt w:val="bullet"/>
      <w:lvlText w:val=""/>
      <w:lvlJc w:val="left"/>
      <w:pPr>
        <w:tabs>
          <w:tab w:val="num" w:pos="2160"/>
        </w:tabs>
        <w:ind w:left="2160" w:hanging="360"/>
      </w:pPr>
      <w:rPr>
        <w:rFonts w:hint="default" w:ascii="Symbol" w:hAnsi="Symbol"/>
      </w:rPr>
    </w:lvl>
    <w:lvl w:ilvl="3" w:tplc="04C2ECEE" w:tentative="1">
      <w:start w:val="1"/>
      <w:numFmt w:val="bullet"/>
      <w:lvlText w:val=""/>
      <w:lvlJc w:val="left"/>
      <w:pPr>
        <w:tabs>
          <w:tab w:val="num" w:pos="2880"/>
        </w:tabs>
        <w:ind w:left="2880" w:hanging="360"/>
      </w:pPr>
      <w:rPr>
        <w:rFonts w:hint="default" w:ascii="Symbol" w:hAnsi="Symbol"/>
      </w:rPr>
    </w:lvl>
    <w:lvl w:ilvl="4" w:tplc="2DDC9CD4" w:tentative="1">
      <w:start w:val="1"/>
      <w:numFmt w:val="bullet"/>
      <w:lvlText w:val=""/>
      <w:lvlJc w:val="left"/>
      <w:pPr>
        <w:tabs>
          <w:tab w:val="num" w:pos="3600"/>
        </w:tabs>
        <w:ind w:left="3600" w:hanging="360"/>
      </w:pPr>
      <w:rPr>
        <w:rFonts w:hint="default" w:ascii="Symbol" w:hAnsi="Symbol"/>
      </w:rPr>
    </w:lvl>
    <w:lvl w:ilvl="5" w:tplc="129E8F60" w:tentative="1">
      <w:start w:val="1"/>
      <w:numFmt w:val="bullet"/>
      <w:lvlText w:val=""/>
      <w:lvlJc w:val="left"/>
      <w:pPr>
        <w:tabs>
          <w:tab w:val="num" w:pos="4320"/>
        </w:tabs>
        <w:ind w:left="4320" w:hanging="360"/>
      </w:pPr>
      <w:rPr>
        <w:rFonts w:hint="default" w:ascii="Symbol" w:hAnsi="Symbol"/>
      </w:rPr>
    </w:lvl>
    <w:lvl w:ilvl="6" w:tplc="EE2E1624" w:tentative="1">
      <w:start w:val="1"/>
      <w:numFmt w:val="bullet"/>
      <w:lvlText w:val=""/>
      <w:lvlJc w:val="left"/>
      <w:pPr>
        <w:tabs>
          <w:tab w:val="num" w:pos="5040"/>
        </w:tabs>
        <w:ind w:left="5040" w:hanging="360"/>
      </w:pPr>
      <w:rPr>
        <w:rFonts w:hint="default" w:ascii="Symbol" w:hAnsi="Symbol"/>
      </w:rPr>
    </w:lvl>
    <w:lvl w:ilvl="7" w:tplc="D0FAB1AA" w:tentative="1">
      <w:start w:val="1"/>
      <w:numFmt w:val="bullet"/>
      <w:lvlText w:val=""/>
      <w:lvlJc w:val="left"/>
      <w:pPr>
        <w:tabs>
          <w:tab w:val="num" w:pos="5760"/>
        </w:tabs>
        <w:ind w:left="5760" w:hanging="360"/>
      </w:pPr>
      <w:rPr>
        <w:rFonts w:hint="default" w:ascii="Symbol" w:hAnsi="Symbol"/>
      </w:rPr>
    </w:lvl>
    <w:lvl w:ilvl="8" w:tplc="6A6AD240" w:tentative="1">
      <w:start w:val="1"/>
      <w:numFmt w:val="bullet"/>
      <w:lvlText w:val=""/>
      <w:lvlJc w:val="left"/>
      <w:pPr>
        <w:tabs>
          <w:tab w:val="num" w:pos="6480"/>
        </w:tabs>
        <w:ind w:left="6480" w:hanging="360"/>
      </w:pPr>
      <w:rPr>
        <w:rFonts w:hint="default" w:ascii="Symbol" w:hAnsi="Symbol"/>
      </w:rPr>
    </w:lvl>
  </w:abstractNum>
  <w:abstractNum w:abstractNumId="17" w15:restartNumberingAfterBreak="0">
    <w:nsid w:val="2E8C72BA"/>
    <w:multiLevelType w:val="hybridMultilevel"/>
    <w:tmpl w:val="53C06866"/>
    <w:lvl w:ilvl="0" w:tplc="774E6BCE">
      <w:start w:val="1"/>
      <w:numFmt w:val="bullet"/>
      <w:lvlText w:val=""/>
      <w:lvlJc w:val="left"/>
      <w:pPr>
        <w:tabs>
          <w:tab w:val="num" w:pos="720"/>
        </w:tabs>
        <w:ind w:left="720" w:hanging="360"/>
      </w:pPr>
      <w:rPr>
        <w:rFonts w:hint="default" w:ascii="Symbol" w:hAnsi="Symbol"/>
      </w:rPr>
    </w:lvl>
    <w:lvl w:ilvl="1" w:tplc="1ABC2066" w:tentative="1">
      <w:start w:val="1"/>
      <w:numFmt w:val="bullet"/>
      <w:lvlText w:val=""/>
      <w:lvlJc w:val="left"/>
      <w:pPr>
        <w:tabs>
          <w:tab w:val="num" w:pos="1440"/>
        </w:tabs>
        <w:ind w:left="1440" w:hanging="360"/>
      </w:pPr>
      <w:rPr>
        <w:rFonts w:hint="default" w:ascii="Symbol" w:hAnsi="Symbol"/>
      </w:rPr>
    </w:lvl>
    <w:lvl w:ilvl="2" w:tplc="31388BD0" w:tentative="1">
      <w:start w:val="1"/>
      <w:numFmt w:val="bullet"/>
      <w:lvlText w:val=""/>
      <w:lvlJc w:val="left"/>
      <w:pPr>
        <w:tabs>
          <w:tab w:val="num" w:pos="2160"/>
        </w:tabs>
        <w:ind w:left="2160" w:hanging="360"/>
      </w:pPr>
      <w:rPr>
        <w:rFonts w:hint="default" w:ascii="Symbol" w:hAnsi="Symbol"/>
      </w:rPr>
    </w:lvl>
    <w:lvl w:ilvl="3" w:tplc="13F4D052" w:tentative="1">
      <w:start w:val="1"/>
      <w:numFmt w:val="bullet"/>
      <w:lvlText w:val=""/>
      <w:lvlJc w:val="left"/>
      <w:pPr>
        <w:tabs>
          <w:tab w:val="num" w:pos="2880"/>
        </w:tabs>
        <w:ind w:left="2880" w:hanging="360"/>
      </w:pPr>
      <w:rPr>
        <w:rFonts w:hint="default" w:ascii="Symbol" w:hAnsi="Symbol"/>
      </w:rPr>
    </w:lvl>
    <w:lvl w:ilvl="4" w:tplc="9A06815E" w:tentative="1">
      <w:start w:val="1"/>
      <w:numFmt w:val="bullet"/>
      <w:lvlText w:val=""/>
      <w:lvlJc w:val="left"/>
      <w:pPr>
        <w:tabs>
          <w:tab w:val="num" w:pos="3600"/>
        </w:tabs>
        <w:ind w:left="3600" w:hanging="360"/>
      </w:pPr>
      <w:rPr>
        <w:rFonts w:hint="default" w:ascii="Symbol" w:hAnsi="Symbol"/>
      </w:rPr>
    </w:lvl>
    <w:lvl w:ilvl="5" w:tplc="556A44F8" w:tentative="1">
      <w:start w:val="1"/>
      <w:numFmt w:val="bullet"/>
      <w:lvlText w:val=""/>
      <w:lvlJc w:val="left"/>
      <w:pPr>
        <w:tabs>
          <w:tab w:val="num" w:pos="4320"/>
        </w:tabs>
        <w:ind w:left="4320" w:hanging="360"/>
      </w:pPr>
      <w:rPr>
        <w:rFonts w:hint="default" w:ascii="Symbol" w:hAnsi="Symbol"/>
      </w:rPr>
    </w:lvl>
    <w:lvl w:ilvl="6" w:tplc="39DE5B0E" w:tentative="1">
      <w:start w:val="1"/>
      <w:numFmt w:val="bullet"/>
      <w:lvlText w:val=""/>
      <w:lvlJc w:val="left"/>
      <w:pPr>
        <w:tabs>
          <w:tab w:val="num" w:pos="5040"/>
        </w:tabs>
        <w:ind w:left="5040" w:hanging="360"/>
      </w:pPr>
      <w:rPr>
        <w:rFonts w:hint="default" w:ascii="Symbol" w:hAnsi="Symbol"/>
      </w:rPr>
    </w:lvl>
    <w:lvl w:ilvl="7" w:tplc="BF2A69C8" w:tentative="1">
      <w:start w:val="1"/>
      <w:numFmt w:val="bullet"/>
      <w:lvlText w:val=""/>
      <w:lvlJc w:val="left"/>
      <w:pPr>
        <w:tabs>
          <w:tab w:val="num" w:pos="5760"/>
        </w:tabs>
        <w:ind w:left="5760" w:hanging="360"/>
      </w:pPr>
      <w:rPr>
        <w:rFonts w:hint="default" w:ascii="Symbol" w:hAnsi="Symbol"/>
      </w:rPr>
    </w:lvl>
    <w:lvl w:ilvl="8" w:tplc="9D24D71E" w:tentative="1">
      <w:start w:val="1"/>
      <w:numFmt w:val="bullet"/>
      <w:lvlText w:val=""/>
      <w:lvlJc w:val="left"/>
      <w:pPr>
        <w:tabs>
          <w:tab w:val="num" w:pos="6480"/>
        </w:tabs>
        <w:ind w:left="6480" w:hanging="360"/>
      </w:pPr>
      <w:rPr>
        <w:rFonts w:hint="default" w:ascii="Symbol" w:hAnsi="Symbol"/>
      </w:rPr>
    </w:lvl>
  </w:abstractNum>
  <w:abstractNum w:abstractNumId="18" w15:restartNumberingAfterBreak="0">
    <w:nsid w:val="2F8532D7"/>
    <w:multiLevelType w:val="multilevel"/>
    <w:tmpl w:val="40BAA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8D20962"/>
    <w:multiLevelType w:val="hybridMultilevel"/>
    <w:tmpl w:val="328218C4"/>
    <w:lvl w:ilvl="0" w:tplc="7C0A2818">
      <w:start w:val="1"/>
      <w:numFmt w:val="bullet"/>
      <w:lvlText w:val=""/>
      <w:lvlJc w:val="left"/>
      <w:pPr>
        <w:tabs>
          <w:tab w:val="num" w:pos="720"/>
        </w:tabs>
        <w:ind w:left="720" w:hanging="360"/>
      </w:pPr>
      <w:rPr>
        <w:rFonts w:hint="default" w:ascii="Symbol" w:hAnsi="Symbol"/>
      </w:rPr>
    </w:lvl>
    <w:lvl w:ilvl="1" w:tplc="A5ECFF04" w:tentative="1">
      <w:start w:val="1"/>
      <w:numFmt w:val="bullet"/>
      <w:lvlText w:val=""/>
      <w:lvlJc w:val="left"/>
      <w:pPr>
        <w:tabs>
          <w:tab w:val="num" w:pos="1440"/>
        </w:tabs>
        <w:ind w:left="1440" w:hanging="360"/>
      </w:pPr>
      <w:rPr>
        <w:rFonts w:hint="default" w:ascii="Symbol" w:hAnsi="Symbol"/>
      </w:rPr>
    </w:lvl>
    <w:lvl w:ilvl="2" w:tplc="E870C314" w:tentative="1">
      <w:start w:val="1"/>
      <w:numFmt w:val="bullet"/>
      <w:lvlText w:val=""/>
      <w:lvlJc w:val="left"/>
      <w:pPr>
        <w:tabs>
          <w:tab w:val="num" w:pos="2160"/>
        </w:tabs>
        <w:ind w:left="2160" w:hanging="360"/>
      </w:pPr>
      <w:rPr>
        <w:rFonts w:hint="default" w:ascii="Symbol" w:hAnsi="Symbol"/>
      </w:rPr>
    </w:lvl>
    <w:lvl w:ilvl="3" w:tplc="77B28480" w:tentative="1">
      <w:start w:val="1"/>
      <w:numFmt w:val="bullet"/>
      <w:lvlText w:val=""/>
      <w:lvlJc w:val="left"/>
      <w:pPr>
        <w:tabs>
          <w:tab w:val="num" w:pos="2880"/>
        </w:tabs>
        <w:ind w:left="2880" w:hanging="360"/>
      </w:pPr>
      <w:rPr>
        <w:rFonts w:hint="default" w:ascii="Symbol" w:hAnsi="Symbol"/>
      </w:rPr>
    </w:lvl>
    <w:lvl w:ilvl="4" w:tplc="AB4E5524" w:tentative="1">
      <w:start w:val="1"/>
      <w:numFmt w:val="bullet"/>
      <w:lvlText w:val=""/>
      <w:lvlJc w:val="left"/>
      <w:pPr>
        <w:tabs>
          <w:tab w:val="num" w:pos="3600"/>
        </w:tabs>
        <w:ind w:left="3600" w:hanging="360"/>
      </w:pPr>
      <w:rPr>
        <w:rFonts w:hint="default" w:ascii="Symbol" w:hAnsi="Symbol"/>
      </w:rPr>
    </w:lvl>
    <w:lvl w:ilvl="5" w:tplc="B09CBCCA" w:tentative="1">
      <w:start w:val="1"/>
      <w:numFmt w:val="bullet"/>
      <w:lvlText w:val=""/>
      <w:lvlJc w:val="left"/>
      <w:pPr>
        <w:tabs>
          <w:tab w:val="num" w:pos="4320"/>
        </w:tabs>
        <w:ind w:left="4320" w:hanging="360"/>
      </w:pPr>
      <w:rPr>
        <w:rFonts w:hint="default" w:ascii="Symbol" w:hAnsi="Symbol"/>
      </w:rPr>
    </w:lvl>
    <w:lvl w:ilvl="6" w:tplc="26DADA52" w:tentative="1">
      <w:start w:val="1"/>
      <w:numFmt w:val="bullet"/>
      <w:lvlText w:val=""/>
      <w:lvlJc w:val="left"/>
      <w:pPr>
        <w:tabs>
          <w:tab w:val="num" w:pos="5040"/>
        </w:tabs>
        <w:ind w:left="5040" w:hanging="360"/>
      </w:pPr>
      <w:rPr>
        <w:rFonts w:hint="default" w:ascii="Symbol" w:hAnsi="Symbol"/>
      </w:rPr>
    </w:lvl>
    <w:lvl w:ilvl="7" w:tplc="0BA8A81E" w:tentative="1">
      <w:start w:val="1"/>
      <w:numFmt w:val="bullet"/>
      <w:lvlText w:val=""/>
      <w:lvlJc w:val="left"/>
      <w:pPr>
        <w:tabs>
          <w:tab w:val="num" w:pos="5760"/>
        </w:tabs>
        <w:ind w:left="5760" w:hanging="360"/>
      </w:pPr>
      <w:rPr>
        <w:rFonts w:hint="default" w:ascii="Symbol" w:hAnsi="Symbol"/>
      </w:rPr>
    </w:lvl>
    <w:lvl w:ilvl="8" w:tplc="FE6645B2" w:tentative="1">
      <w:start w:val="1"/>
      <w:numFmt w:val="bullet"/>
      <w:lvlText w:val=""/>
      <w:lvlJc w:val="left"/>
      <w:pPr>
        <w:tabs>
          <w:tab w:val="num" w:pos="6480"/>
        </w:tabs>
        <w:ind w:left="6480" w:hanging="360"/>
      </w:pPr>
      <w:rPr>
        <w:rFonts w:hint="default" w:ascii="Symbol" w:hAnsi="Symbol"/>
      </w:rPr>
    </w:lvl>
  </w:abstractNum>
  <w:abstractNum w:abstractNumId="20" w15:restartNumberingAfterBreak="0">
    <w:nsid w:val="3A1B4C3A"/>
    <w:multiLevelType w:val="hybridMultilevel"/>
    <w:tmpl w:val="31E8F208"/>
    <w:lvl w:ilvl="0" w:tplc="D82CCEEC">
      <w:start w:val="1"/>
      <w:numFmt w:val="bullet"/>
      <w:lvlText w:val=""/>
      <w:lvlJc w:val="left"/>
      <w:pPr>
        <w:tabs>
          <w:tab w:val="num" w:pos="720"/>
        </w:tabs>
        <w:ind w:left="720" w:hanging="360"/>
      </w:pPr>
      <w:rPr>
        <w:rFonts w:hint="default" w:ascii="Symbol" w:hAnsi="Symbol"/>
      </w:rPr>
    </w:lvl>
    <w:lvl w:ilvl="1" w:tplc="D8AA8C82" w:tentative="1">
      <w:start w:val="1"/>
      <w:numFmt w:val="bullet"/>
      <w:lvlText w:val=""/>
      <w:lvlJc w:val="left"/>
      <w:pPr>
        <w:tabs>
          <w:tab w:val="num" w:pos="1440"/>
        </w:tabs>
        <w:ind w:left="1440" w:hanging="360"/>
      </w:pPr>
      <w:rPr>
        <w:rFonts w:hint="default" w:ascii="Symbol" w:hAnsi="Symbol"/>
      </w:rPr>
    </w:lvl>
    <w:lvl w:ilvl="2" w:tplc="D0C4832E" w:tentative="1">
      <w:start w:val="1"/>
      <w:numFmt w:val="bullet"/>
      <w:lvlText w:val=""/>
      <w:lvlJc w:val="left"/>
      <w:pPr>
        <w:tabs>
          <w:tab w:val="num" w:pos="2160"/>
        </w:tabs>
        <w:ind w:left="2160" w:hanging="360"/>
      </w:pPr>
      <w:rPr>
        <w:rFonts w:hint="default" w:ascii="Symbol" w:hAnsi="Symbol"/>
      </w:rPr>
    </w:lvl>
    <w:lvl w:ilvl="3" w:tplc="E83CEB6C" w:tentative="1">
      <w:start w:val="1"/>
      <w:numFmt w:val="bullet"/>
      <w:lvlText w:val=""/>
      <w:lvlJc w:val="left"/>
      <w:pPr>
        <w:tabs>
          <w:tab w:val="num" w:pos="2880"/>
        </w:tabs>
        <w:ind w:left="2880" w:hanging="360"/>
      </w:pPr>
      <w:rPr>
        <w:rFonts w:hint="default" w:ascii="Symbol" w:hAnsi="Symbol"/>
      </w:rPr>
    </w:lvl>
    <w:lvl w:ilvl="4" w:tplc="3CD4FC5C" w:tentative="1">
      <w:start w:val="1"/>
      <w:numFmt w:val="bullet"/>
      <w:lvlText w:val=""/>
      <w:lvlJc w:val="left"/>
      <w:pPr>
        <w:tabs>
          <w:tab w:val="num" w:pos="3600"/>
        </w:tabs>
        <w:ind w:left="3600" w:hanging="360"/>
      </w:pPr>
      <w:rPr>
        <w:rFonts w:hint="default" w:ascii="Symbol" w:hAnsi="Symbol"/>
      </w:rPr>
    </w:lvl>
    <w:lvl w:ilvl="5" w:tplc="1C7C2C60" w:tentative="1">
      <w:start w:val="1"/>
      <w:numFmt w:val="bullet"/>
      <w:lvlText w:val=""/>
      <w:lvlJc w:val="left"/>
      <w:pPr>
        <w:tabs>
          <w:tab w:val="num" w:pos="4320"/>
        </w:tabs>
        <w:ind w:left="4320" w:hanging="360"/>
      </w:pPr>
      <w:rPr>
        <w:rFonts w:hint="default" w:ascii="Symbol" w:hAnsi="Symbol"/>
      </w:rPr>
    </w:lvl>
    <w:lvl w:ilvl="6" w:tplc="A42840B6" w:tentative="1">
      <w:start w:val="1"/>
      <w:numFmt w:val="bullet"/>
      <w:lvlText w:val=""/>
      <w:lvlJc w:val="left"/>
      <w:pPr>
        <w:tabs>
          <w:tab w:val="num" w:pos="5040"/>
        </w:tabs>
        <w:ind w:left="5040" w:hanging="360"/>
      </w:pPr>
      <w:rPr>
        <w:rFonts w:hint="default" w:ascii="Symbol" w:hAnsi="Symbol"/>
      </w:rPr>
    </w:lvl>
    <w:lvl w:ilvl="7" w:tplc="DD06DE3E" w:tentative="1">
      <w:start w:val="1"/>
      <w:numFmt w:val="bullet"/>
      <w:lvlText w:val=""/>
      <w:lvlJc w:val="left"/>
      <w:pPr>
        <w:tabs>
          <w:tab w:val="num" w:pos="5760"/>
        </w:tabs>
        <w:ind w:left="5760" w:hanging="360"/>
      </w:pPr>
      <w:rPr>
        <w:rFonts w:hint="default" w:ascii="Symbol" w:hAnsi="Symbol"/>
      </w:rPr>
    </w:lvl>
    <w:lvl w:ilvl="8" w:tplc="8B4E9FF4"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3D9C449E"/>
    <w:multiLevelType w:val="hybridMultilevel"/>
    <w:tmpl w:val="3A6C8B70"/>
    <w:lvl w:ilvl="0" w:tplc="DCC03D70">
      <w:start w:val="1"/>
      <w:numFmt w:val="bullet"/>
      <w:lvlText w:val=""/>
      <w:lvlJc w:val="left"/>
      <w:pPr>
        <w:tabs>
          <w:tab w:val="num" w:pos="720"/>
        </w:tabs>
        <w:ind w:left="720" w:hanging="360"/>
      </w:pPr>
      <w:rPr>
        <w:rFonts w:hint="default" w:ascii="Symbol" w:hAnsi="Symbol"/>
      </w:rPr>
    </w:lvl>
    <w:lvl w:ilvl="1" w:tplc="71C63F2E" w:tentative="1">
      <w:start w:val="1"/>
      <w:numFmt w:val="bullet"/>
      <w:lvlText w:val=""/>
      <w:lvlJc w:val="left"/>
      <w:pPr>
        <w:tabs>
          <w:tab w:val="num" w:pos="1440"/>
        </w:tabs>
        <w:ind w:left="1440" w:hanging="360"/>
      </w:pPr>
      <w:rPr>
        <w:rFonts w:hint="default" w:ascii="Symbol" w:hAnsi="Symbol"/>
      </w:rPr>
    </w:lvl>
    <w:lvl w:ilvl="2" w:tplc="54D26F58" w:tentative="1">
      <w:start w:val="1"/>
      <w:numFmt w:val="bullet"/>
      <w:lvlText w:val=""/>
      <w:lvlJc w:val="left"/>
      <w:pPr>
        <w:tabs>
          <w:tab w:val="num" w:pos="2160"/>
        </w:tabs>
        <w:ind w:left="2160" w:hanging="360"/>
      </w:pPr>
      <w:rPr>
        <w:rFonts w:hint="default" w:ascii="Symbol" w:hAnsi="Symbol"/>
      </w:rPr>
    </w:lvl>
    <w:lvl w:ilvl="3" w:tplc="0C101704" w:tentative="1">
      <w:start w:val="1"/>
      <w:numFmt w:val="bullet"/>
      <w:lvlText w:val=""/>
      <w:lvlJc w:val="left"/>
      <w:pPr>
        <w:tabs>
          <w:tab w:val="num" w:pos="2880"/>
        </w:tabs>
        <w:ind w:left="2880" w:hanging="360"/>
      </w:pPr>
      <w:rPr>
        <w:rFonts w:hint="default" w:ascii="Symbol" w:hAnsi="Symbol"/>
      </w:rPr>
    </w:lvl>
    <w:lvl w:ilvl="4" w:tplc="5D90D8AE" w:tentative="1">
      <w:start w:val="1"/>
      <w:numFmt w:val="bullet"/>
      <w:lvlText w:val=""/>
      <w:lvlJc w:val="left"/>
      <w:pPr>
        <w:tabs>
          <w:tab w:val="num" w:pos="3600"/>
        </w:tabs>
        <w:ind w:left="3600" w:hanging="360"/>
      </w:pPr>
      <w:rPr>
        <w:rFonts w:hint="default" w:ascii="Symbol" w:hAnsi="Symbol"/>
      </w:rPr>
    </w:lvl>
    <w:lvl w:ilvl="5" w:tplc="49F4AAD4" w:tentative="1">
      <w:start w:val="1"/>
      <w:numFmt w:val="bullet"/>
      <w:lvlText w:val=""/>
      <w:lvlJc w:val="left"/>
      <w:pPr>
        <w:tabs>
          <w:tab w:val="num" w:pos="4320"/>
        </w:tabs>
        <w:ind w:left="4320" w:hanging="360"/>
      </w:pPr>
      <w:rPr>
        <w:rFonts w:hint="default" w:ascii="Symbol" w:hAnsi="Symbol"/>
      </w:rPr>
    </w:lvl>
    <w:lvl w:ilvl="6" w:tplc="2214A2C0" w:tentative="1">
      <w:start w:val="1"/>
      <w:numFmt w:val="bullet"/>
      <w:lvlText w:val=""/>
      <w:lvlJc w:val="left"/>
      <w:pPr>
        <w:tabs>
          <w:tab w:val="num" w:pos="5040"/>
        </w:tabs>
        <w:ind w:left="5040" w:hanging="360"/>
      </w:pPr>
      <w:rPr>
        <w:rFonts w:hint="default" w:ascii="Symbol" w:hAnsi="Symbol"/>
      </w:rPr>
    </w:lvl>
    <w:lvl w:ilvl="7" w:tplc="107CDC50" w:tentative="1">
      <w:start w:val="1"/>
      <w:numFmt w:val="bullet"/>
      <w:lvlText w:val=""/>
      <w:lvlJc w:val="left"/>
      <w:pPr>
        <w:tabs>
          <w:tab w:val="num" w:pos="5760"/>
        </w:tabs>
        <w:ind w:left="5760" w:hanging="360"/>
      </w:pPr>
      <w:rPr>
        <w:rFonts w:hint="default" w:ascii="Symbol" w:hAnsi="Symbol"/>
      </w:rPr>
    </w:lvl>
    <w:lvl w:ilvl="8" w:tplc="664859E6" w:tentative="1">
      <w:start w:val="1"/>
      <w:numFmt w:val="bullet"/>
      <w:lvlText w:val=""/>
      <w:lvlJc w:val="left"/>
      <w:pPr>
        <w:tabs>
          <w:tab w:val="num" w:pos="6480"/>
        </w:tabs>
        <w:ind w:left="6480" w:hanging="360"/>
      </w:pPr>
      <w:rPr>
        <w:rFonts w:hint="default" w:ascii="Symbol" w:hAnsi="Symbol"/>
      </w:rPr>
    </w:lvl>
  </w:abstractNum>
  <w:abstractNum w:abstractNumId="22" w15:restartNumberingAfterBreak="0">
    <w:nsid w:val="438D4A84"/>
    <w:multiLevelType w:val="multilevel"/>
    <w:tmpl w:val="D2B4DF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65D226D"/>
    <w:multiLevelType w:val="hybridMultilevel"/>
    <w:tmpl w:val="DCAC4F00"/>
    <w:lvl w:ilvl="0" w:tplc="4848806E">
      <w:start w:val="1"/>
      <w:numFmt w:val="bullet"/>
      <w:lvlText w:val=""/>
      <w:lvlJc w:val="left"/>
      <w:pPr>
        <w:tabs>
          <w:tab w:val="num" w:pos="720"/>
        </w:tabs>
        <w:ind w:left="720" w:hanging="360"/>
      </w:pPr>
      <w:rPr>
        <w:rFonts w:hint="default" w:ascii="Symbol" w:hAnsi="Symbol"/>
      </w:rPr>
    </w:lvl>
    <w:lvl w:ilvl="1" w:tplc="84CABF8C" w:tentative="1">
      <w:start w:val="1"/>
      <w:numFmt w:val="bullet"/>
      <w:lvlText w:val=""/>
      <w:lvlJc w:val="left"/>
      <w:pPr>
        <w:tabs>
          <w:tab w:val="num" w:pos="1440"/>
        </w:tabs>
        <w:ind w:left="1440" w:hanging="360"/>
      </w:pPr>
      <w:rPr>
        <w:rFonts w:hint="default" w:ascii="Symbol" w:hAnsi="Symbol"/>
      </w:rPr>
    </w:lvl>
    <w:lvl w:ilvl="2" w:tplc="F3A6B0A8" w:tentative="1">
      <w:start w:val="1"/>
      <w:numFmt w:val="bullet"/>
      <w:lvlText w:val=""/>
      <w:lvlJc w:val="left"/>
      <w:pPr>
        <w:tabs>
          <w:tab w:val="num" w:pos="2160"/>
        </w:tabs>
        <w:ind w:left="2160" w:hanging="360"/>
      </w:pPr>
      <w:rPr>
        <w:rFonts w:hint="default" w:ascii="Symbol" w:hAnsi="Symbol"/>
      </w:rPr>
    </w:lvl>
    <w:lvl w:ilvl="3" w:tplc="C6287E3E" w:tentative="1">
      <w:start w:val="1"/>
      <w:numFmt w:val="bullet"/>
      <w:lvlText w:val=""/>
      <w:lvlJc w:val="left"/>
      <w:pPr>
        <w:tabs>
          <w:tab w:val="num" w:pos="2880"/>
        </w:tabs>
        <w:ind w:left="2880" w:hanging="360"/>
      </w:pPr>
      <w:rPr>
        <w:rFonts w:hint="default" w:ascii="Symbol" w:hAnsi="Symbol"/>
      </w:rPr>
    </w:lvl>
    <w:lvl w:ilvl="4" w:tplc="A4700E06" w:tentative="1">
      <w:start w:val="1"/>
      <w:numFmt w:val="bullet"/>
      <w:lvlText w:val=""/>
      <w:lvlJc w:val="left"/>
      <w:pPr>
        <w:tabs>
          <w:tab w:val="num" w:pos="3600"/>
        </w:tabs>
        <w:ind w:left="3600" w:hanging="360"/>
      </w:pPr>
      <w:rPr>
        <w:rFonts w:hint="default" w:ascii="Symbol" w:hAnsi="Symbol"/>
      </w:rPr>
    </w:lvl>
    <w:lvl w:ilvl="5" w:tplc="4C46A04E" w:tentative="1">
      <w:start w:val="1"/>
      <w:numFmt w:val="bullet"/>
      <w:lvlText w:val=""/>
      <w:lvlJc w:val="left"/>
      <w:pPr>
        <w:tabs>
          <w:tab w:val="num" w:pos="4320"/>
        </w:tabs>
        <w:ind w:left="4320" w:hanging="360"/>
      </w:pPr>
      <w:rPr>
        <w:rFonts w:hint="default" w:ascii="Symbol" w:hAnsi="Symbol"/>
      </w:rPr>
    </w:lvl>
    <w:lvl w:ilvl="6" w:tplc="728E2076" w:tentative="1">
      <w:start w:val="1"/>
      <w:numFmt w:val="bullet"/>
      <w:lvlText w:val=""/>
      <w:lvlJc w:val="left"/>
      <w:pPr>
        <w:tabs>
          <w:tab w:val="num" w:pos="5040"/>
        </w:tabs>
        <w:ind w:left="5040" w:hanging="360"/>
      </w:pPr>
      <w:rPr>
        <w:rFonts w:hint="default" w:ascii="Symbol" w:hAnsi="Symbol"/>
      </w:rPr>
    </w:lvl>
    <w:lvl w:ilvl="7" w:tplc="D47AED26" w:tentative="1">
      <w:start w:val="1"/>
      <w:numFmt w:val="bullet"/>
      <w:lvlText w:val=""/>
      <w:lvlJc w:val="left"/>
      <w:pPr>
        <w:tabs>
          <w:tab w:val="num" w:pos="5760"/>
        </w:tabs>
        <w:ind w:left="5760" w:hanging="360"/>
      </w:pPr>
      <w:rPr>
        <w:rFonts w:hint="default" w:ascii="Symbol" w:hAnsi="Symbol"/>
      </w:rPr>
    </w:lvl>
    <w:lvl w:ilvl="8" w:tplc="61625BE4"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4827423A"/>
    <w:multiLevelType w:val="hybridMultilevel"/>
    <w:tmpl w:val="F55EA9FA"/>
    <w:lvl w:ilvl="0" w:tplc="57A6E792">
      <w:start w:val="1"/>
      <w:numFmt w:val="bullet"/>
      <w:lvlText w:val=""/>
      <w:lvlJc w:val="left"/>
      <w:pPr>
        <w:tabs>
          <w:tab w:val="num" w:pos="720"/>
        </w:tabs>
        <w:ind w:left="720" w:hanging="360"/>
      </w:pPr>
      <w:rPr>
        <w:rFonts w:hint="default" w:ascii="Symbol" w:hAnsi="Symbol"/>
      </w:rPr>
    </w:lvl>
    <w:lvl w:ilvl="1" w:tplc="92D68444" w:tentative="1">
      <w:start w:val="1"/>
      <w:numFmt w:val="bullet"/>
      <w:lvlText w:val=""/>
      <w:lvlJc w:val="left"/>
      <w:pPr>
        <w:tabs>
          <w:tab w:val="num" w:pos="1440"/>
        </w:tabs>
        <w:ind w:left="1440" w:hanging="360"/>
      </w:pPr>
      <w:rPr>
        <w:rFonts w:hint="default" w:ascii="Symbol" w:hAnsi="Symbol"/>
      </w:rPr>
    </w:lvl>
    <w:lvl w:ilvl="2" w:tplc="ACDACC04" w:tentative="1">
      <w:start w:val="1"/>
      <w:numFmt w:val="bullet"/>
      <w:lvlText w:val=""/>
      <w:lvlJc w:val="left"/>
      <w:pPr>
        <w:tabs>
          <w:tab w:val="num" w:pos="2160"/>
        </w:tabs>
        <w:ind w:left="2160" w:hanging="360"/>
      </w:pPr>
      <w:rPr>
        <w:rFonts w:hint="default" w:ascii="Symbol" w:hAnsi="Symbol"/>
      </w:rPr>
    </w:lvl>
    <w:lvl w:ilvl="3" w:tplc="65DC3006" w:tentative="1">
      <w:start w:val="1"/>
      <w:numFmt w:val="bullet"/>
      <w:lvlText w:val=""/>
      <w:lvlJc w:val="left"/>
      <w:pPr>
        <w:tabs>
          <w:tab w:val="num" w:pos="2880"/>
        </w:tabs>
        <w:ind w:left="2880" w:hanging="360"/>
      </w:pPr>
      <w:rPr>
        <w:rFonts w:hint="default" w:ascii="Symbol" w:hAnsi="Symbol"/>
      </w:rPr>
    </w:lvl>
    <w:lvl w:ilvl="4" w:tplc="D5D86F6E" w:tentative="1">
      <w:start w:val="1"/>
      <w:numFmt w:val="bullet"/>
      <w:lvlText w:val=""/>
      <w:lvlJc w:val="left"/>
      <w:pPr>
        <w:tabs>
          <w:tab w:val="num" w:pos="3600"/>
        </w:tabs>
        <w:ind w:left="3600" w:hanging="360"/>
      </w:pPr>
      <w:rPr>
        <w:rFonts w:hint="default" w:ascii="Symbol" w:hAnsi="Symbol"/>
      </w:rPr>
    </w:lvl>
    <w:lvl w:ilvl="5" w:tplc="66D8E2E4" w:tentative="1">
      <w:start w:val="1"/>
      <w:numFmt w:val="bullet"/>
      <w:lvlText w:val=""/>
      <w:lvlJc w:val="left"/>
      <w:pPr>
        <w:tabs>
          <w:tab w:val="num" w:pos="4320"/>
        </w:tabs>
        <w:ind w:left="4320" w:hanging="360"/>
      </w:pPr>
      <w:rPr>
        <w:rFonts w:hint="default" w:ascii="Symbol" w:hAnsi="Symbol"/>
      </w:rPr>
    </w:lvl>
    <w:lvl w:ilvl="6" w:tplc="F65244E4" w:tentative="1">
      <w:start w:val="1"/>
      <w:numFmt w:val="bullet"/>
      <w:lvlText w:val=""/>
      <w:lvlJc w:val="left"/>
      <w:pPr>
        <w:tabs>
          <w:tab w:val="num" w:pos="5040"/>
        </w:tabs>
        <w:ind w:left="5040" w:hanging="360"/>
      </w:pPr>
      <w:rPr>
        <w:rFonts w:hint="default" w:ascii="Symbol" w:hAnsi="Symbol"/>
      </w:rPr>
    </w:lvl>
    <w:lvl w:ilvl="7" w:tplc="48CAFD90" w:tentative="1">
      <w:start w:val="1"/>
      <w:numFmt w:val="bullet"/>
      <w:lvlText w:val=""/>
      <w:lvlJc w:val="left"/>
      <w:pPr>
        <w:tabs>
          <w:tab w:val="num" w:pos="5760"/>
        </w:tabs>
        <w:ind w:left="5760" w:hanging="360"/>
      </w:pPr>
      <w:rPr>
        <w:rFonts w:hint="default" w:ascii="Symbol" w:hAnsi="Symbol"/>
      </w:rPr>
    </w:lvl>
    <w:lvl w:ilvl="8" w:tplc="0DE8C4BA" w:tentative="1">
      <w:start w:val="1"/>
      <w:numFmt w:val="bullet"/>
      <w:lvlText w:val=""/>
      <w:lvlJc w:val="left"/>
      <w:pPr>
        <w:tabs>
          <w:tab w:val="num" w:pos="6480"/>
        </w:tabs>
        <w:ind w:left="6480" w:hanging="360"/>
      </w:pPr>
      <w:rPr>
        <w:rFonts w:hint="default" w:ascii="Symbol" w:hAnsi="Symbol"/>
      </w:rPr>
    </w:lvl>
  </w:abstractNum>
  <w:abstractNum w:abstractNumId="25" w15:restartNumberingAfterBreak="0">
    <w:nsid w:val="4CB04987"/>
    <w:multiLevelType w:val="hybridMultilevel"/>
    <w:tmpl w:val="F40E566E"/>
    <w:lvl w:ilvl="0" w:tplc="3126E16E">
      <w:start w:val="1"/>
      <w:numFmt w:val="bullet"/>
      <w:lvlText w:val=""/>
      <w:lvlJc w:val="left"/>
      <w:pPr>
        <w:tabs>
          <w:tab w:val="num" w:pos="720"/>
        </w:tabs>
        <w:ind w:left="720" w:hanging="360"/>
      </w:pPr>
      <w:rPr>
        <w:rFonts w:hint="default" w:ascii="Symbol" w:hAnsi="Symbol"/>
      </w:rPr>
    </w:lvl>
    <w:lvl w:ilvl="1" w:tplc="E95C0770" w:tentative="1">
      <w:start w:val="1"/>
      <w:numFmt w:val="bullet"/>
      <w:lvlText w:val=""/>
      <w:lvlJc w:val="left"/>
      <w:pPr>
        <w:tabs>
          <w:tab w:val="num" w:pos="1440"/>
        </w:tabs>
        <w:ind w:left="1440" w:hanging="360"/>
      </w:pPr>
      <w:rPr>
        <w:rFonts w:hint="default" w:ascii="Symbol" w:hAnsi="Symbol"/>
      </w:rPr>
    </w:lvl>
    <w:lvl w:ilvl="2" w:tplc="BC36F21A" w:tentative="1">
      <w:start w:val="1"/>
      <w:numFmt w:val="bullet"/>
      <w:lvlText w:val=""/>
      <w:lvlJc w:val="left"/>
      <w:pPr>
        <w:tabs>
          <w:tab w:val="num" w:pos="2160"/>
        </w:tabs>
        <w:ind w:left="2160" w:hanging="360"/>
      </w:pPr>
      <w:rPr>
        <w:rFonts w:hint="default" w:ascii="Symbol" w:hAnsi="Symbol"/>
      </w:rPr>
    </w:lvl>
    <w:lvl w:ilvl="3" w:tplc="5628D1B6" w:tentative="1">
      <w:start w:val="1"/>
      <w:numFmt w:val="bullet"/>
      <w:lvlText w:val=""/>
      <w:lvlJc w:val="left"/>
      <w:pPr>
        <w:tabs>
          <w:tab w:val="num" w:pos="2880"/>
        </w:tabs>
        <w:ind w:left="2880" w:hanging="360"/>
      </w:pPr>
      <w:rPr>
        <w:rFonts w:hint="default" w:ascii="Symbol" w:hAnsi="Symbol"/>
      </w:rPr>
    </w:lvl>
    <w:lvl w:ilvl="4" w:tplc="D4F8B6BA" w:tentative="1">
      <w:start w:val="1"/>
      <w:numFmt w:val="bullet"/>
      <w:lvlText w:val=""/>
      <w:lvlJc w:val="left"/>
      <w:pPr>
        <w:tabs>
          <w:tab w:val="num" w:pos="3600"/>
        </w:tabs>
        <w:ind w:left="3600" w:hanging="360"/>
      </w:pPr>
      <w:rPr>
        <w:rFonts w:hint="default" w:ascii="Symbol" w:hAnsi="Symbol"/>
      </w:rPr>
    </w:lvl>
    <w:lvl w:ilvl="5" w:tplc="B660177E" w:tentative="1">
      <w:start w:val="1"/>
      <w:numFmt w:val="bullet"/>
      <w:lvlText w:val=""/>
      <w:lvlJc w:val="left"/>
      <w:pPr>
        <w:tabs>
          <w:tab w:val="num" w:pos="4320"/>
        </w:tabs>
        <w:ind w:left="4320" w:hanging="360"/>
      </w:pPr>
      <w:rPr>
        <w:rFonts w:hint="default" w:ascii="Symbol" w:hAnsi="Symbol"/>
      </w:rPr>
    </w:lvl>
    <w:lvl w:ilvl="6" w:tplc="7F881158" w:tentative="1">
      <w:start w:val="1"/>
      <w:numFmt w:val="bullet"/>
      <w:lvlText w:val=""/>
      <w:lvlJc w:val="left"/>
      <w:pPr>
        <w:tabs>
          <w:tab w:val="num" w:pos="5040"/>
        </w:tabs>
        <w:ind w:left="5040" w:hanging="360"/>
      </w:pPr>
      <w:rPr>
        <w:rFonts w:hint="default" w:ascii="Symbol" w:hAnsi="Symbol"/>
      </w:rPr>
    </w:lvl>
    <w:lvl w:ilvl="7" w:tplc="D9CCF05A" w:tentative="1">
      <w:start w:val="1"/>
      <w:numFmt w:val="bullet"/>
      <w:lvlText w:val=""/>
      <w:lvlJc w:val="left"/>
      <w:pPr>
        <w:tabs>
          <w:tab w:val="num" w:pos="5760"/>
        </w:tabs>
        <w:ind w:left="5760" w:hanging="360"/>
      </w:pPr>
      <w:rPr>
        <w:rFonts w:hint="default" w:ascii="Symbol" w:hAnsi="Symbol"/>
      </w:rPr>
    </w:lvl>
    <w:lvl w:ilvl="8" w:tplc="50A6413E" w:tentative="1">
      <w:start w:val="1"/>
      <w:numFmt w:val="bullet"/>
      <w:lvlText w:val=""/>
      <w:lvlJc w:val="left"/>
      <w:pPr>
        <w:tabs>
          <w:tab w:val="num" w:pos="6480"/>
        </w:tabs>
        <w:ind w:left="6480" w:hanging="360"/>
      </w:pPr>
      <w:rPr>
        <w:rFonts w:hint="default" w:ascii="Symbol" w:hAnsi="Symbol"/>
      </w:rPr>
    </w:lvl>
  </w:abstractNum>
  <w:abstractNum w:abstractNumId="26" w15:restartNumberingAfterBreak="0">
    <w:nsid w:val="57A50D08"/>
    <w:multiLevelType w:val="hybridMultilevel"/>
    <w:tmpl w:val="58BA513C"/>
    <w:lvl w:ilvl="0" w:tplc="CDEA086E">
      <w:start w:val="1"/>
      <w:numFmt w:val="bullet"/>
      <w:lvlText w:val=""/>
      <w:lvlJc w:val="left"/>
      <w:pPr>
        <w:tabs>
          <w:tab w:val="num" w:pos="720"/>
        </w:tabs>
        <w:ind w:left="720" w:hanging="360"/>
      </w:pPr>
      <w:rPr>
        <w:rFonts w:hint="default" w:ascii="Symbol" w:hAnsi="Symbol"/>
      </w:rPr>
    </w:lvl>
    <w:lvl w:ilvl="1" w:tplc="A78E8A2A" w:tentative="1">
      <w:start w:val="1"/>
      <w:numFmt w:val="bullet"/>
      <w:lvlText w:val=""/>
      <w:lvlJc w:val="left"/>
      <w:pPr>
        <w:tabs>
          <w:tab w:val="num" w:pos="1440"/>
        </w:tabs>
        <w:ind w:left="1440" w:hanging="360"/>
      </w:pPr>
      <w:rPr>
        <w:rFonts w:hint="default" w:ascii="Symbol" w:hAnsi="Symbol"/>
      </w:rPr>
    </w:lvl>
    <w:lvl w:ilvl="2" w:tplc="DCFAFE6A" w:tentative="1">
      <w:start w:val="1"/>
      <w:numFmt w:val="bullet"/>
      <w:lvlText w:val=""/>
      <w:lvlJc w:val="left"/>
      <w:pPr>
        <w:tabs>
          <w:tab w:val="num" w:pos="2160"/>
        </w:tabs>
        <w:ind w:left="2160" w:hanging="360"/>
      </w:pPr>
      <w:rPr>
        <w:rFonts w:hint="default" w:ascii="Symbol" w:hAnsi="Symbol"/>
      </w:rPr>
    </w:lvl>
    <w:lvl w:ilvl="3" w:tplc="F734442E" w:tentative="1">
      <w:start w:val="1"/>
      <w:numFmt w:val="bullet"/>
      <w:lvlText w:val=""/>
      <w:lvlJc w:val="left"/>
      <w:pPr>
        <w:tabs>
          <w:tab w:val="num" w:pos="2880"/>
        </w:tabs>
        <w:ind w:left="2880" w:hanging="360"/>
      </w:pPr>
      <w:rPr>
        <w:rFonts w:hint="default" w:ascii="Symbol" w:hAnsi="Symbol"/>
      </w:rPr>
    </w:lvl>
    <w:lvl w:ilvl="4" w:tplc="148C9ADC" w:tentative="1">
      <w:start w:val="1"/>
      <w:numFmt w:val="bullet"/>
      <w:lvlText w:val=""/>
      <w:lvlJc w:val="left"/>
      <w:pPr>
        <w:tabs>
          <w:tab w:val="num" w:pos="3600"/>
        </w:tabs>
        <w:ind w:left="3600" w:hanging="360"/>
      </w:pPr>
      <w:rPr>
        <w:rFonts w:hint="default" w:ascii="Symbol" w:hAnsi="Symbol"/>
      </w:rPr>
    </w:lvl>
    <w:lvl w:ilvl="5" w:tplc="6EBCB1AE" w:tentative="1">
      <w:start w:val="1"/>
      <w:numFmt w:val="bullet"/>
      <w:lvlText w:val=""/>
      <w:lvlJc w:val="left"/>
      <w:pPr>
        <w:tabs>
          <w:tab w:val="num" w:pos="4320"/>
        </w:tabs>
        <w:ind w:left="4320" w:hanging="360"/>
      </w:pPr>
      <w:rPr>
        <w:rFonts w:hint="default" w:ascii="Symbol" w:hAnsi="Symbol"/>
      </w:rPr>
    </w:lvl>
    <w:lvl w:ilvl="6" w:tplc="05ACE53A" w:tentative="1">
      <w:start w:val="1"/>
      <w:numFmt w:val="bullet"/>
      <w:lvlText w:val=""/>
      <w:lvlJc w:val="left"/>
      <w:pPr>
        <w:tabs>
          <w:tab w:val="num" w:pos="5040"/>
        </w:tabs>
        <w:ind w:left="5040" w:hanging="360"/>
      </w:pPr>
      <w:rPr>
        <w:rFonts w:hint="default" w:ascii="Symbol" w:hAnsi="Symbol"/>
      </w:rPr>
    </w:lvl>
    <w:lvl w:ilvl="7" w:tplc="9DF09F24" w:tentative="1">
      <w:start w:val="1"/>
      <w:numFmt w:val="bullet"/>
      <w:lvlText w:val=""/>
      <w:lvlJc w:val="left"/>
      <w:pPr>
        <w:tabs>
          <w:tab w:val="num" w:pos="5760"/>
        </w:tabs>
        <w:ind w:left="5760" w:hanging="360"/>
      </w:pPr>
      <w:rPr>
        <w:rFonts w:hint="default" w:ascii="Symbol" w:hAnsi="Symbol"/>
      </w:rPr>
    </w:lvl>
    <w:lvl w:ilvl="8" w:tplc="D916B81E" w:tentative="1">
      <w:start w:val="1"/>
      <w:numFmt w:val="bullet"/>
      <w:lvlText w:val=""/>
      <w:lvlJc w:val="left"/>
      <w:pPr>
        <w:tabs>
          <w:tab w:val="num" w:pos="6480"/>
        </w:tabs>
        <w:ind w:left="6480" w:hanging="360"/>
      </w:pPr>
      <w:rPr>
        <w:rFonts w:hint="default" w:ascii="Symbol" w:hAnsi="Symbol"/>
      </w:rPr>
    </w:lvl>
  </w:abstractNum>
  <w:abstractNum w:abstractNumId="27" w15:restartNumberingAfterBreak="0">
    <w:nsid w:val="5B191D39"/>
    <w:multiLevelType w:val="hybridMultilevel"/>
    <w:tmpl w:val="A1C6D64C"/>
    <w:lvl w:ilvl="0" w:tplc="D6F62462">
      <w:start w:val="1"/>
      <w:numFmt w:val="bullet"/>
      <w:lvlText w:val=""/>
      <w:lvlJc w:val="left"/>
      <w:pPr>
        <w:tabs>
          <w:tab w:val="num" w:pos="720"/>
        </w:tabs>
        <w:ind w:left="720" w:hanging="360"/>
      </w:pPr>
      <w:rPr>
        <w:rFonts w:hint="default" w:ascii="Symbol" w:hAnsi="Symbol"/>
      </w:rPr>
    </w:lvl>
    <w:lvl w:ilvl="1" w:tplc="0BD40AC6" w:tentative="1">
      <w:start w:val="1"/>
      <w:numFmt w:val="bullet"/>
      <w:lvlText w:val=""/>
      <w:lvlJc w:val="left"/>
      <w:pPr>
        <w:tabs>
          <w:tab w:val="num" w:pos="1440"/>
        </w:tabs>
        <w:ind w:left="1440" w:hanging="360"/>
      </w:pPr>
      <w:rPr>
        <w:rFonts w:hint="default" w:ascii="Symbol" w:hAnsi="Symbol"/>
      </w:rPr>
    </w:lvl>
    <w:lvl w:ilvl="2" w:tplc="A4F01B78" w:tentative="1">
      <w:start w:val="1"/>
      <w:numFmt w:val="bullet"/>
      <w:lvlText w:val=""/>
      <w:lvlJc w:val="left"/>
      <w:pPr>
        <w:tabs>
          <w:tab w:val="num" w:pos="2160"/>
        </w:tabs>
        <w:ind w:left="2160" w:hanging="360"/>
      </w:pPr>
      <w:rPr>
        <w:rFonts w:hint="default" w:ascii="Symbol" w:hAnsi="Symbol"/>
      </w:rPr>
    </w:lvl>
    <w:lvl w:ilvl="3" w:tplc="48F42452" w:tentative="1">
      <w:start w:val="1"/>
      <w:numFmt w:val="bullet"/>
      <w:lvlText w:val=""/>
      <w:lvlJc w:val="left"/>
      <w:pPr>
        <w:tabs>
          <w:tab w:val="num" w:pos="2880"/>
        </w:tabs>
        <w:ind w:left="2880" w:hanging="360"/>
      </w:pPr>
      <w:rPr>
        <w:rFonts w:hint="default" w:ascii="Symbol" w:hAnsi="Symbol"/>
      </w:rPr>
    </w:lvl>
    <w:lvl w:ilvl="4" w:tplc="C7D00842" w:tentative="1">
      <w:start w:val="1"/>
      <w:numFmt w:val="bullet"/>
      <w:lvlText w:val=""/>
      <w:lvlJc w:val="left"/>
      <w:pPr>
        <w:tabs>
          <w:tab w:val="num" w:pos="3600"/>
        </w:tabs>
        <w:ind w:left="3600" w:hanging="360"/>
      </w:pPr>
      <w:rPr>
        <w:rFonts w:hint="default" w:ascii="Symbol" w:hAnsi="Symbol"/>
      </w:rPr>
    </w:lvl>
    <w:lvl w:ilvl="5" w:tplc="1BF86F5A" w:tentative="1">
      <w:start w:val="1"/>
      <w:numFmt w:val="bullet"/>
      <w:lvlText w:val=""/>
      <w:lvlJc w:val="left"/>
      <w:pPr>
        <w:tabs>
          <w:tab w:val="num" w:pos="4320"/>
        </w:tabs>
        <w:ind w:left="4320" w:hanging="360"/>
      </w:pPr>
      <w:rPr>
        <w:rFonts w:hint="default" w:ascii="Symbol" w:hAnsi="Symbol"/>
      </w:rPr>
    </w:lvl>
    <w:lvl w:ilvl="6" w:tplc="3D1E0D8C" w:tentative="1">
      <w:start w:val="1"/>
      <w:numFmt w:val="bullet"/>
      <w:lvlText w:val=""/>
      <w:lvlJc w:val="left"/>
      <w:pPr>
        <w:tabs>
          <w:tab w:val="num" w:pos="5040"/>
        </w:tabs>
        <w:ind w:left="5040" w:hanging="360"/>
      </w:pPr>
      <w:rPr>
        <w:rFonts w:hint="default" w:ascii="Symbol" w:hAnsi="Symbol"/>
      </w:rPr>
    </w:lvl>
    <w:lvl w:ilvl="7" w:tplc="383EF11E" w:tentative="1">
      <w:start w:val="1"/>
      <w:numFmt w:val="bullet"/>
      <w:lvlText w:val=""/>
      <w:lvlJc w:val="left"/>
      <w:pPr>
        <w:tabs>
          <w:tab w:val="num" w:pos="5760"/>
        </w:tabs>
        <w:ind w:left="5760" w:hanging="360"/>
      </w:pPr>
      <w:rPr>
        <w:rFonts w:hint="default" w:ascii="Symbol" w:hAnsi="Symbol"/>
      </w:rPr>
    </w:lvl>
    <w:lvl w:ilvl="8" w:tplc="BBE0299E" w:tentative="1">
      <w:start w:val="1"/>
      <w:numFmt w:val="bullet"/>
      <w:lvlText w:val=""/>
      <w:lvlJc w:val="left"/>
      <w:pPr>
        <w:tabs>
          <w:tab w:val="num" w:pos="6480"/>
        </w:tabs>
        <w:ind w:left="6480" w:hanging="360"/>
      </w:pPr>
      <w:rPr>
        <w:rFonts w:hint="default" w:ascii="Symbol" w:hAnsi="Symbol"/>
      </w:rPr>
    </w:lvl>
  </w:abstractNum>
  <w:abstractNum w:abstractNumId="28" w15:restartNumberingAfterBreak="0">
    <w:nsid w:val="5ED43C29"/>
    <w:multiLevelType w:val="hybridMultilevel"/>
    <w:tmpl w:val="7B30705E"/>
    <w:lvl w:ilvl="0" w:tplc="314E0400">
      <w:start w:val="1"/>
      <w:numFmt w:val="bullet"/>
      <w:lvlText w:val=""/>
      <w:lvlJc w:val="left"/>
      <w:pPr>
        <w:tabs>
          <w:tab w:val="num" w:pos="720"/>
        </w:tabs>
        <w:ind w:left="720" w:hanging="360"/>
      </w:pPr>
      <w:rPr>
        <w:rFonts w:hint="default" w:ascii="Symbol" w:hAnsi="Symbol"/>
      </w:rPr>
    </w:lvl>
    <w:lvl w:ilvl="1" w:tplc="E8B88CE0" w:tentative="1">
      <w:start w:val="1"/>
      <w:numFmt w:val="bullet"/>
      <w:lvlText w:val=""/>
      <w:lvlJc w:val="left"/>
      <w:pPr>
        <w:tabs>
          <w:tab w:val="num" w:pos="1440"/>
        </w:tabs>
        <w:ind w:left="1440" w:hanging="360"/>
      </w:pPr>
      <w:rPr>
        <w:rFonts w:hint="default" w:ascii="Symbol" w:hAnsi="Symbol"/>
      </w:rPr>
    </w:lvl>
    <w:lvl w:ilvl="2" w:tplc="EE14065C" w:tentative="1">
      <w:start w:val="1"/>
      <w:numFmt w:val="bullet"/>
      <w:lvlText w:val=""/>
      <w:lvlJc w:val="left"/>
      <w:pPr>
        <w:tabs>
          <w:tab w:val="num" w:pos="2160"/>
        </w:tabs>
        <w:ind w:left="2160" w:hanging="360"/>
      </w:pPr>
      <w:rPr>
        <w:rFonts w:hint="default" w:ascii="Symbol" w:hAnsi="Symbol"/>
      </w:rPr>
    </w:lvl>
    <w:lvl w:ilvl="3" w:tplc="43846E08" w:tentative="1">
      <w:start w:val="1"/>
      <w:numFmt w:val="bullet"/>
      <w:lvlText w:val=""/>
      <w:lvlJc w:val="left"/>
      <w:pPr>
        <w:tabs>
          <w:tab w:val="num" w:pos="2880"/>
        </w:tabs>
        <w:ind w:left="2880" w:hanging="360"/>
      </w:pPr>
      <w:rPr>
        <w:rFonts w:hint="default" w:ascii="Symbol" w:hAnsi="Symbol"/>
      </w:rPr>
    </w:lvl>
    <w:lvl w:ilvl="4" w:tplc="C86C562A" w:tentative="1">
      <w:start w:val="1"/>
      <w:numFmt w:val="bullet"/>
      <w:lvlText w:val=""/>
      <w:lvlJc w:val="left"/>
      <w:pPr>
        <w:tabs>
          <w:tab w:val="num" w:pos="3600"/>
        </w:tabs>
        <w:ind w:left="3600" w:hanging="360"/>
      </w:pPr>
      <w:rPr>
        <w:rFonts w:hint="default" w:ascii="Symbol" w:hAnsi="Symbol"/>
      </w:rPr>
    </w:lvl>
    <w:lvl w:ilvl="5" w:tplc="E54E8CE0" w:tentative="1">
      <w:start w:val="1"/>
      <w:numFmt w:val="bullet"/>
      <w:lvlText w:val=""/>
      <w:lvlJc w:val="left"/>
      <w:pPr>
        <w:tabs>
          <w:tab w:val="num" w:pos="4320"/>
        </w:tabs>
        <w:ind w:left="4320" w:hanging="360"/>
      </w:pPr>
      <w:rPr>
        <w:rFonts w:hint="default" w:ascii="Symbol" w:hAnsi="Symbol"/>
      </w:rPr>
    </w:lvl>
    <w:lvl w:ilvl="6" w:tplc="EB56CB92" w:tentative="1">
      <w:start w:val="1"/>
      <w:numFmt w:val="bullet"/>
      <w:lvlText w:val=""/>
      <w:lvlJc w:val="left"/>
      <w:pPr>
        <w:tabs>
          <w:tab w:val="num" w:pos="5040"/>
        </w:tabs>
        <w:ind w:left="5040" w:hanging="360"/>
      </w:pPr>
      <w:rPr>
        <w:rFonts w:hint="default" w:ascii="Symbol" w:hAnsi="Symbol"/>
      </w:rPr>
    </w:lvl>
    <w:lvl w:ilvl="7" w:tplc="5F20C818" w:tentative="1">
      <w:start w:val="1"/>
      <w:numFmt w:val="bullet"/>
      <w:lvlText w:val=""/>
      <w:lvlJc w:val="left"/>
      <w:pPr>
        <w:tabs>
          <w:tab w:val="num" w:pos="5760"/>
        </w:tabs>
        <w:ind w:left="5760" w:hanging="360"/>
      </w:pPr>
      <w:rPr>
        <w:rFonts w:hint="default" w:ascii="Symbol" w:hAnsi="Symbol"/>
      </w:rPr>
    </w:lvl>
    <w:lvl w:ilvl="8" w:tplc="C32E7904" w:tentative="1">
      <w:start w:val="1"/>
      <w:numFmt w:val="bullet"/>
      <w:lvlText w:val=""/>
      <w:lvlJc w:val="left"/>
      <w:pPr>
        <w:tabs>
          <w:tab w:val="num" w:pos="6480"/>
        </w:tabs>
        <w:ind w:left="6480" w:hanging="360"/>
      </w:pPr>
      <w:rPr>
        <w:rFonts w:hint="default" w:ascii="Symbol" w:hAnsi="Symbol"/>
      </w:rPr>
    </w:lvl>
  </w:abstractNum>
  <w:abstractNum w:abstractNumId="29" w15:restartNumberingAfterBreak="0">
    <w:nsid w:val="64100A4E"/>
    <w:multiLevelType w:val="hybridMultilevel"/>
    <w:tmpl w:val="C4E4E5AC"/>
    <w:lvl w:ilvl="0" w:tplc="E0407CD0">
      <w:start w:val="1"/>
      <w:numFmt w:val="bullet"/>
      <w:lvlText w:val="-"/>
      <w:lvlJc w:val="left"/>
      <w:pPr>
        <w:ind w:left="354" w:hanging="360"/>
      </w:pPr>
      <w:rPr>
        <w:rFonts w:hint="default" w:ascii="Gotham" w:hAnsi="Gotham" w:eastAsia="Gotham" w:cs="Gotham"/>
      </w:rPr>
    </w:lvl>
    <w:lvl w:ilvl="1" w:tplc="040C0003" w:tentative="1">
      <w:start w:val="1"/>
      <w:numFmt w:val="bullet"/>
      <w:lvlText w:val="o"/>
      <w:lvlJc w:val="left"/>
      <w:pPr>
        <w:ind w:left="1074" w:hanging="360"/>
      </w:pPr>
      <w:rPr>
        <w:rFonts w:hint="default" w:ascii="Courier New" w:hAnsi="Courier New" w:cs="Courier New"/>
      </w:rPr>
    </w:lvl>
    <w:lvl w:ilvl="2" w:tplc="040C0005" w:tentative="1">
      <w:start w:val="1"/>
      <w:numFmt w:val="bullet"/>
      <w:lvlText w:val=""/>
      <w:lvlJc w:val="left"/>
      <w:pPr>
        <w:ind w:left="1794" w:hanging="360"/>
      </w:pPr>
      <w:rPr>
        <w:rFonts w:hint="default" w:ascii="Wingdings" w:hAnsi="Wingdings"/>
      </w:rPr>
    </w:lvl>
    <w:lvl w:ilvl="3" w:tplc="040C0001" w:tentative="1">
      <w:start w:val="1"/>
      <w:numFmt w:val="bullet"/>
      <w:lvlText w:val=""/>
      <w:lvlJc w:val="left"/>
      <w:pPr>
        <w:ind w:left="2514" w:hanging="360"/>
      </w:pPr>
      <w:rPr>
        <w:rFonts w:hint="default" w:ascii="Symbol" w:hAnsi="Symbol"/>
      </w:rPr>
    </w:lvl>
    <w:lvl w:ilvl="4" w:tplc="040C0003" w:tentative="1">
      <w:start w:val="1"/>
      <w:numFmt w:val="bullet"/>
      <w:lvlText w:val="o"/>
      <w:lvlJc w:val="left"/>
      <w:pPr>
        <w:ind w:left="3234" w:hanging="360"/>
      </w:pPr>
      <w:rPr>
        <w:rFonts w:hint="default" w:ascii="Courier New" w:hAnsi="Courier New" w:cs="Courier New"/>
      </w:rPr>
    </w:lvl>
    <w:lvl w:ilvl="5" w:tplc="040C0005" w:tentative="1">
      <w:start w:val="1"/>
      <w:numFmt w:val="bullet"/>
      <w:lvlText w:val=""/>
      <w:lvlJc w:val="left"/>
      <w:pPr>
        <w:ind w:left="3954" w:hanging="360"/>
      </w:pPr>
      <w:rPr>
        <w:rFonts w:hint="default" w:ascii="Wingdings" w:hAnsi="Wingdings"/>
      </w:rPr>
    </w:lvl>
    <w:lvl w:ilvl="6" w:tplc="040C0001" w:tentative="1">
      <w:start w:val="1"/>
      <w:numFmt w:val="bullet"/>
      <w:lvlText w:val=""/>
      <w:lvlJc w:val="left"/>
      <w:pPr>
        <w:ind w:left="4674" w:hanging="360"/>
      </w:pPr>
      <w:rPr>
        <w:rFonts w:hint="default" w:ascii="Symbol" w:hAnsi="Symbol"/>
      </w:rPr>
    </w:lvl>
    <w:lvl w:ilvl="7" w:tplc="040C0003" w:tentative="1">
      <w:start w:val="1"/>
      <w:numFmt w:val="bullet"/>
      <w:lvlText w:val="o"/>
      <w:lvlJc w:val="left"/>
      <w:pPr>
        <w:ind w:left="5394" w:hanging="360"/>
      </w:pPr>
      <w:rPr>
        <w:rFonts w:hint="default" w:ascii="Courier New" w:hAnsi="Courier New" w:cs="Courier New"/>
      </w:rPr>
    </w:lvl>
    <w:lvl w:ilvl="8" w:tplc="040C0005" w:tentative="1">
      <w:start w:val="1"/>
      <w:numFmt w:val="bullet"/>
      <w:lvlText w:val=""/>
      <w:lvlJc w:val="left"/>
      <w:pPr>
        <w:ind w:left="6114" w:hanging="360"/>
      </w:pPr>
      <w:rPr>
        <w:rFonts w:hint="default" w:ascii="Wingdings" w:hAnsi="Wingdings"/>
      </w:rPr>
    </w:lvl>
  </w:abstractNum>
  <w:abstractNum w:abstractNumId="30" w15:restartNumberingAfterBreak="0">
    <w:nsid w:val="65A07308"/>
    <w:multiLevelType w:val="hybridMultilevel"/>
    <w:tmpl w:val="9DFC4780"/>
    <w:lvl w:ilvl="0" w:tplc="823C98A4">
      <w:start w:val="1"/>
      <w:numFmt w:val="bullet"/>
      <w:lvlText w:val=""/>
      <w:lvlJc w:val="left"/>
      <w:pPr>
        <w:tabs>
          <w:tab w:val="num" w:pos="720"/>
        </w:tabs>
        <w:ind w:left="720" w:hanging="360"/>
      </w:pPr>
      <w:rPr>
        <w:rFonts w:hint="default" w:ascii="Symbol" w:hAnsi="Symbol"/>
      </w:rPr>
    </w:lvl>
    <w:lvl w:ilvl="1" w:tplc="6EE83BF8" w:tentative="1">
      <w:start w:val="1"/>
      <w:numFmt w:val="bullet"/>
      <w:lvlText w:val=""/>
      <w:lvlJc w:val="left"/>
      <w:pPr>
        <w:tabs>
          <w:tab w:val="num" w:pos="1440"/>
        </w:tabs>
        <w:ind w:left="1440" w:hanging="360"/>
      </w:pPr>
      <w:rPr>
        <w:rFonts w:hint="default" w:ascii="Symbol" w:hAnsi="Symbol"/>
      </w:rPr>
    </w:lvl>
    <w:lvl w:ilvl="2" w:tplc="272E9C6A" w:tentative="1">
      <w:start w:val="1"/>
      <w:numFmt w:val="bullet"/>
      <w:lvlText w:val=""/>
      <w:lvlJc w:val="left"/>
      <w:pPr>
        <w:tabs>
          <w:tab w:val="num" w:pos="2160"/>
        </w:tabs>
        <w:ind w:left="2160" w:hanging="360"/>
      </w:pPr>
      <w:rPr>
        <w:rFonts w:hint="default" w:ascii="Symbol" w:hAnsi="Symbol"/>
      </w:rPr>
    </w:lvl>
    <w:lvl w:ilvl="3" w:tplc="F4F859E0" w:tentative="1">
      <w:start w:val="1"/>
      <w:numFmt w:val="bullet"/>
      <w:lvlText w:val=""/>
      <w:lvlJc w:val="left"/>
      <w:pPr>
        <w:tabs>
          <w:tab w:val="num" w:pos="2880"/>
        </w:tabs>
        <w:ind w:left="2880" w:hanging="360"/>
      </w:pPr>
      <w:rPr>
        <w:rFonts w:hint="default" w:ascii="Symbol" w:hAnsi="Symbol"/>
      </w:rPr>
    </w:lvl>
    <w:lvl w:ilvl="4" w:tplc="4E4C1634" w:tentative="1">
      <w:start w:val="1"/>
      <w:numFmt w:val="bullet"/>
      <w:lvlText w:val=""/>
      <w:lvlJc w:val="left"/>
      <w:pPr>
        <w:tabs>
          <w:tab w:val="num" w:pos="3600"/>
        </w:tabs>
        <w:ind w:left="3600" w:hanging="360"/>
      </w:pPr>
      <w:rPr>
        <w:rFonts w:hint="default" w:ascii="Symbol" w:hAnsi="Symbol"/>
      </w:rPr>
    </w:lvl>
    <w:lvl w:ilvl="5" w:tplc="2B165BEE" w:tentative="1">
      <w:start w:val="1"/>
      <w:numFmt w:val="bullet"/>
      <w:lvlText w:val=""/>
      <w:lvlJc w:val="left"/>
      <w:pPr>
        <w:tabs>
          <w:tab w:val="num" w:pos="4320"/>
        </w:tabs>
        <w:ind w:left="4320" w:hanging="360"/>
      </w:pPr>
      <w:rPr>
        <w:rFonts w:hint="default" w:ascii="Symbol" w:hAnsi="Symbol"/>
      </w:rPr>
    </w:lvl>
    <w:lvl w:ilvl="6" w:tplc="3DF2B67C" w:tentative="1">
      <w:start w:val="1"/>
      <w:numFmt w:val="bullet"/>
      <w:lvlText w:val=""/>
      <w:lvlJc w:val="left"/>
      <w:pPr>
        <w:tabs>
          <w:tab w:val="num" w:pos="5040"/>
        </w:tabs>
        <w:ind w:left="5040" w:hanging="360"/>
      </w:pPr>
      <w:rPr>
        <w:rFonts w:hint="default" w:ascii="Symbol" w:hAnsi="Symbol"/>
      </w:rPr>
    </w:lvl>
    <w:lvl w:ilvl="7" w:tplc="4A1A40C8" w:tentative="1">
      <w:start w:val="1"/>
      <w:numFmt w:val="bullet"/>
      <w:lvlText w:val=""/>
      <w:lvlJc w:val="left"/>
      <w:pPr>
        <w:tabs>
          <w:tab w:val="num" w:pos="5760"/>
        </w:tabs>
        <w:ind w:left="5760" w:hanging="360"/>
      </w:pPr>
      <w:rPr>
        <w:rFonts w:hint="default" w:ascii="Symbol" w:hAnsi="Symbol"/>
      </w:rPr>
    </w:lvl>
    <w:lvl w:ilvl="8" w:tplc="CE88B3E6" w:tentative="1">
      <w:start w:val="1"/>
      <w:numFmt w:val="bullet"/>
      <w:lvlText w:val=""/>
      <w:lvlJc w:val="left"/>
      <w:pPr>
        <w:tabs>
          <w:tab w:val="num" w:pos="6480"/>
        </w:tabs>
        <w:ind w:left="6480" w:hanging="360"/>
      </w:pPr>
      <w:rPr>
        <w:rFonts w:hint="default" w:ascii="Symbol" w:hAnsi="Symbol"/>
      </w:rPr>
    </w:lvl>
  </w:abstractNum>
  <w:abstractNum w:abstractNumId="31" w15:restartNumberingAfterBreak="0">
    <w:nsid w:val="742D2E18"/>
    <w:multiLevelType w:val="hybridMultilevel"/>
    <w:tmpl w:val="088C5F02"/>
    <w:lvl w:ilvl="0" w:tplc="25324C40">
      <w:start w:val="1"/>
      <w:numFmt w:val="bullet"/>
      <w:lvlText w:val=""/>
      <w:lvlJc w:val="left"/>
      <w:pPr>
        <w:tabs>
          <w:tab w:val="num" w:pos="720"/>
        </w:tabs>
        <w:ind w:left="720" w:hanging="360"/>
      </w:pPr>
      <w:rPr>
        <w:rFonts w:hint="default" w:ascii="Symbol" w:hAnsi="Symbol"/>
      </w:rPr>
    </w:lvl>
    <w:lvl w:ilvl="1" w:tplc="ABAEB742" w:tentative="1">
      <w:start w:val="1"/>
      <w:numFmt w:val="bullet"/>
      <w:lvlText w:val=""/>
      <w:lvlJc w:val="left"/>
      <w:pPr>
        <w:tabs>
          <w:tab w:val="num" w:pos="1440"/>
        </w:tabs>
        <w:ind w:left="1440" w:hanging="360"/>
      </w:pPr>
      <w:rPr>
        <w:rFonts w:hint="default" w:ascii="Symbol" w:hAnsi="Symbol"/>
      </w:rPr>
    </w:lvl>
    <w:lvl w:ilvl="2" w:tplc="D91805A4" w:tentative="1">
      <w:start w:val="1"/>
      <w:numFmt w:val="bullet"/>
      <w:lvlText w:val=""/>
      <w:lvlJc w:val="left"/>
      <w:pPr>
        <w:tabs>
          <w:tab w:val="num" w:pos="2160"/>
        </w:tabs>
        <w:ind w:left="2160" w:hanging="360"/>
      </w:pPr>
      <w:rPr>
        <w:rFonts w:hint="default" w:ascii="Symbol" w:hAnsi="Symbol"/>
      </w:rPr>
    </w:lvl>
    <w:lvl w:ilvl="3" w:tplc="B924129A" w:tentative="1">
      <w:start w:val="1"/>
      <w:numFmt w:val="bullet"/>
      <w:lvlText w:val=""/>
      <w:lvlJc w:val="left"/>
      <w:pPr>
        <w:tabs>
          <w:tab w:val="num" w:pos="2880"/>
        </w:tabs>
        <w:ind w:left="2880" w:hanging="360"/>
      </w:pPr>
      <w:rPr>
        <w:rFonts w:hint="default" w:ascii="Symbol" w:hAnsi="Symbol"/>
      </w:rPr>
    </w:lvl>
    <w:lvl w:ilvl="4" w:tplc="F78E8E5A" w:tentative="1">
      <w:start w:val="1"/>
      <w:numFmt w:val="bullet"/>
      <w:lvlText w:val=""/>
      <w:lvlJc w:val="left"/>
      <w:pPr>
        <w:tabs>
          <w:tab w:val="num" w:pos="3600"/>
        </w:tabs>
        <w:ind w:left="3600" w:hanging="360"/>
      </w:pPr>
      <w:rPr>
        <w:rFonts w:hint="default" w:ascii="Symbol" w:hAnsi="Symbol"/>
      </w:rPr>
    </w:lvl>
    <w:lvl w:ilvl="5" w:tplc="B51ECD46" w:tentative="1">
      <w:start w:val="1"/>
      <w:numFmt w:val="bullet"/>
      <w:lvlText w:val=""/>
      <w:lvlJc w:val="left"/>
      <w:pPr>
        <w:tabs>
          <w:tab w:val="num" w:pos="4320"/>
        </w:tabs>
        <w:ind w:left="4320" w:hanging="360"/>
      </w:pPr>
      <w:rPr>
        <w:rFonts w:hint="default" w:ascii="Symbol" w:hAnsi="Symbol"/>
      </w:rPr>
    </w:lvl>
    <w:lvl w:ilvl="6" w:tplc="B0D2F802" w:tentative="1">
      <w:start w:val="1"/>
      <w:numFmt w:val="bullet"/>
      <w:lvlText w:val=""/>
      <w:lvlJc w:val="left"/>
      <w:pPr>
        <w:tabs>
          <w:tab w:val="num" w:pos="5040"/>
        </w:tabs>
        <w:ind w:left="5040" w:hanging="360"/>
      </w:pPr>
      <w:rPr>
        <w:rFonts w:hint="default" w:ascii="Symbol" w:hAnsi="Symbol"/>
      </w:rPr>
    </w:lvl>
    <w:lvl w:ilvl="7" w:tplc="ECC4B160" w:tentative="1">
      <w:start w:val="1"/>
      <w:numFmt w:val="bullet"/>
      <w:lvlText w:val=""/>
      <w:lvlJc w:val="left"/>
      <w:pPr>
        <w:tabs>
          <w:tab w:val="num" w:pos="5760"/>
        </w:tabs>
        <w:ind w:left="5760" w:hanging="360"/>
      </w:pPr>
      <w:rPr>
        <w:rFonts w:hint="default" w:ascii="Symbol" w:hAnsi="Symbol"/>
      </w:rPr>
    </w:lvl>
    <w:lvl w:ilvl="8" w:tplc="1CAEB412" w:tentative="1">
      <w:start w:val="1"/>
      <w:numFmt w:val="bullet"/>
      <w:lvlText w:val=""/>
      <w:lvlJc w:val="left"/>
      <w:pPr>
        <w:tabs>
          <w:tab w:val="num" w:pos="6480"/>
        </w:tabs>
        <w:ind w:left="6480" w:hanging="360"/>
      </w:pPr>
      <w:rPr>
        <w:rFonts w:hint="default" w:ascii="Symbol" w:hAnsi="Symbol"/>
      </w:rPr>
    </w:lvl>
  </w:abstractNum>
  <w:num w:numId="33">
    <w:abstractNumId w:val="32"/>
  </w:num>
  <w:num w:numId="1" w16cid:durableId="1679699388">
    <w:abstractNumId w:val="13"/>
  </w:num>
  <w:num w:numId="2" w16cid:durableId="1131676970">
    <w:abstractNumId w:val="19"/>
  </w:num>
  <w:num w:numId="3" w16cid:durableId="87122311">
    <w:abstractNumId w:val="23"/>
  </w:num>
  <w:num w:numId="4" w16cid:durableId="1276673045">
    <w:abstractNumId w:val="21"/>
  </w:num>
  <w:num w:numId="5" w16cid:durableId="1988430918">
    <w:abstractNumId w:val="1"/>
  </w:num>
  <w:num w:numId="6" w16cid:durableId="472869554">
    <w:abstractNumId w:val="5"/>
  </w:num>
  <w:num w:numId="7" w16cid:durableId="683559475">
    <w:abstractNumId w:val="27"/>
  </w:num>
  <w:num w:numId="8" w16cid:durableId="1373337485">
    <w:abstractNumId w:val="14"/>
  </w:num>
  <w:num w:numId="9" w16cid:durableId="759915711">
    <w:abstractNumId w:val="26"/>
  </w:num>
  <w:num w:numId="10" w16cid:durableId="676539884">
    <w:abstractNumId w:val="4"/>
  </w:num>
  <w:num w:numId="11" w16cid:durableId="1415124195">
    <w:abstractNumId w:val="2"/>
  </w:num>
  <w:num w:numId="12" w16cid:durableId="2117022032">
    <w:abstractNumId w:val="17"/>
  </w:num>
  <w:num w:numId="13" w16cid:durableId="1822773166">
    <w:abstractNumId w:val="30"/>
  </w:num>
  <w:num w:numId="14" w16cid:durableId="1777825758">
    <w:abstractNumId w:val="9"/>
  </w:num>
  <w:num w:numId="15" w16cid:durableId="1833980485">
    <w:abstractNumId w:val="31"/>
  </w:num>
  <w:num w:numId="16" w16cid:durableId="1181891319">
    <w:abstractNumId w:val="8"/>
  </w:num>
  <w:num w:numId="17" w16cid:durableId="977495877">
    <w:abstractNumId w:val="10"/>
  </w:num>
  <w:num w:numId="18" w16cid:durableId="128132371">
    <w:abstractNumId w:val="24"/>
  </w:num>
  <w:num w:numId="19" w16cid:durableId="619577664">
    <w:abstractNumId w:val="15"/>
  </w:num>
  <w:num w:numId="20" w16cid:durableId="329673607">
    <w:abstractNumId w:val="16"/>
  </w:num>
  <w:num w:numId="21" w16cid:durableId="421147275">
    <w:abstractNumId w:val="25"/>
  </w:num>
  <w:num w:numId="22" w16cid:durableId="1644390306">
    <w:abstractNumId w:val="20"/>
  </w:num>
  <w:num w:numId="23" w16cid:durableId="1815172215">
    <w:abstractNumId w:val="28"/>
  </w:num>
  <w:num w:numId="24" w16cid:durableId="529076301">
    <w:abstractNumId w:val="7"/>
  </w:num>
  <w:num w:numId="25" w16cid:durableId="1228565321">
    <w:abstractNumId w:val="6"/>
  </w:num>
  <w:num w:numId="26" w16cid:durableId="1023290154">
    <w:abstractNumId w:val="18"/>
  </w:num>
  <w:num w:numId="27" w16cid:durableId="606162830">
    <w:abstractNumId w:val="22"/>
  </w:num>
  <w:num w:numId="28" w16cid:durableId="2062174279">
    <w:abstractNumId w:val="0"/>
  </w:num>
  <w:num w:numId="29" w16cid:durableId="408036652">
    <w:abstractNumId w:val="3"/>
  </w:num>
  <w:num w:numId="30" w16cid:durableId="1853912160">
    <w:abstractNumId w:val="12"/>
  </w:num>
  <w:num w:numId="31" w16cid:durableId="1228567190">
    <w:abstractNumId w:val="29"/>
  </w:num>
  <w:num w:numId="32" w16cid:durableId="143474595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83"/>
    <w:rsid w:val="000052E2"/>
    <w:rsid w:val="00031EB4"/>
    <w:rsid w:val="00033C8B"/>
    <w:rsid w:val="000672C7"/>
    <w:rsid w:val="000941DE"/>
    <w:rsid w:val="000B417B"/>
    <w:rsid w:val="000C536C"/>
    <w:rsid w:val="000E24A0"/>
    <w:rsid w:val="000F3293"/>
    <w:rsid w:val="00170028"/>
    <w:rsid w:val="00170B26"/>
    <w:rsid w:val="00182E5F"/>
    <w:rsid w:val="00184D1D"/>
    <w:rsid w:val="001A7541"/>
    <w:rsid w:val="001B122A"/>
    <w:rsid w:val="00220D94"/>
    <w:rsid w:val="00221BC6"/>
    <w:rsid w:val="00250CCD"/>
    <w:rsid w:val="0025421B"/>
    <w:rsid w:val="00256B10"/>
    <w:rsid w:val="00280A75"/>
    <w:rsid w:val="00284A24"/>
    <w:rsid w:val="0029274F"/>
    <w:rsid w:val="002E20C2"/>
    <w:rsid w:val="002E4FA4"/>
    <w:rsid w:val="002F3887"/>
    <w:rsid w:val="00314B21"/>
    <w:rsid w:val="003627DA"/>
    <w:rsid w:val="003A43F5"/>
    <w:rsid w:val="003D6769"/>
    <w:rsid w:val="00403161"/>
    <w:rsid w:val="004128A8"/>
    <w:rsid w:val="004150E1"/>
    <w:rsid w:val="004319D2"/>
    <w:rsid w:val="00433E18"/>
    <w:rsid w:val="0045444C"/>
    <w:rsid w:val="004734DF"/>
    <w:rsid w:val="004771B4"/>
    <w:rsid w:val="0048007A"/>
    <w:rsid w:val="00483A49"/>
    <w:rsid w:val="004B1883"/>
    <w:rsid w:val="004B7778"/>
    <w:rsid w:val="00523945"/>
    <w:rsid w:val="005303A6"/>
    <w:rsid w:val="00533B35"/>
    <w:rsid w:val="00572F3A"/>
    <w:rsid w:val="00584EE4"/>
    <w:rsid w:val="005A7ADE"/>
    <w:rsid w:val="005C5C50"/>
    <w:rsid w:val="005F1FD5"/>
    <w:rsid w:val="00601982"/>
    <w:rsid w:val="00630C13"/>
    <w:rsid w:val="00647CDD"/>
    <w:rsid w:val="006650ED"/>
    <w:rsid w:val="00670778"/>
    <w:rsid w:val="00682D89"/>
    <w:rsid w:val="00687151"/>
    <w:rsid w:val="006F3100"/>
    <w:rsid w:val="006F6BF9"/>
    <w:rsid w:val="007061B4"/>
    <w:rsid w:val="00720440"/>
    <w:rsid w:val="00730C8C"/>
    <w:rsid w:val="007443BC"/>
    <w:rsid w:val="007462E3"/>
    <w:rsid w:val="007835DB"/>
    <w:rsid w:val="0079070C"/>
    <w:rsid w:val="007F18C4"/>
    <w:rsid w:val="008153BF"/>
    <w:rsid w:val="00836BB2"/>
    <w:rsid w:val="00861A2D"/>
    <w:rsid w:val="0088202C"/>
    <w:rsid w:val="00886568"/>
    <w:rsid w:val="00893797"/>
    <w:rsid w:val="00893DAD"/>
    <w:rsid w:val="008B0361"/>
    <w:rsid w:val="008D301B"/>
    <w:rsid w:val="008D3610"/>
    <w:rsid w:val="008F3BE7"/>
    <w:rsid w:val="008F68B7"/>
    <w:rsid w:val="009132E0"/>
    <w:rsid w:val="009221C4"/>
    <w:rsid w:val="00934698"/>
    <w:rsid w:val="00955DB4"/>
    <w:rsid w:val="009669CE"/>
    <w:rsid w:val="00971CAE"/>
    <w:rsid w:val="0099509F"/>
    <w:rsid w:val="009B1131"/>
    <w:rsid w:val="009B6A4B"/>
    <w:rsid w:val="009C6A3B"/>
    <w:rsid w:val="009D0A7A"/>
    <w:rsid w:val="009F652C"/>
    <w:rsid w:val="00A15EED"/>
    <w:rsid w:val="00A2258F"/>
    <w:rsid w:val="00A260E8"/>
    <w:rsid w:val="00A50AE3"/>
    <w:rsid w:val="00A51FA0"/>
    <w:rsid w:val="00A82798"/>
    <w:rsid w:val="00A84AA5"/>
    <w:rsid w:val="00AB2AC6"/>
    <w:rsid w:val="00B0701B"/>
    <w:rsid w:val="00B81E40"/>
    <w:rsid w:val="00B8486C"/>
    <w:rsid w:val="00B91429"/>
    <w:rsid w:val="00BA16B3"/>
    <w:rsid w:val="00BC7AA8"/>
    <w:rsid w:val="00BD0DF3"/>
    <w:rsid w:val="00C02AD4"/>
    <w:rsid w:val="00C2106D"/>
    <w:rsid w:val="00C36173"/>
    <w:rsid w:val="00C372CF"/>
    <w:rsid w:val="00C46D83"/>
    <w:rsid w:val="00C4730B"/>
    <w:rsid w:val="00C55E1D"/>
    <w:rsid w:val="00C70952"/>
    <w:rsid w:val="00C72049"/>
    <w:rsid w:val="00CC1DDE"/>
    <w:rsid w:val="00CD29E8"/>
    <w:rsid w:val="00CF7402"/>
    <w:rsid w:val="00D05893"/>
    <w:rsid w:val="00D21FFC"/>
    <w:rsid w:val="00D27D55"/>
    <w:rsid w:val="00D40079"/>
    <w:rsid w:val="00D75A83"/>
    <w:rsid w:val="00DB7D72"/>
    <w:rsid w:val="00DE6D10"/>
    <w:rsid w:val="00DF0D06"/>
    <w:rsid w:val="00DF20AC"/>
    <w:rsid w:val="00DF6585"/>
    <w:rsid w:val="00E04380"/>
    <w:rsid w:val="00E052BB"/>
    <w:rsid w:val="00E0621B"/>
    <w:rsid w:val="00E06EC9"/>
    <w:rsid w:val="00E41F67"/>
    <w:rsid w:val="00E91AE5"/>
    <w:rsid w:val="00E95530"/>
    <w:rsid w:val="00EE0C89"/>
    <w:rsid w:val="00EE6A96"/>
    <w:rsid w:val="00F0186D"/>
    <w:rsid w:val="00F1293F"/>
    <w:rsid w:val="00F16758"/>
    <w:rsid w:val="00F26E8B"/>
    <w:rsid w:val="00F7086A"/>
    <w:rsid w:val="00F958DB"/>
    <w:rsid w:val="00FA39B5"/>
    <w:rsid w:val="00FE4ABF"/>
    <w:rsid w:val="00FF3E90"/>
    <w:rsid w:val="07A103B2"/>
    <w:rsid w:val="0EFF9A5B"/>
    <w:rsid w:val="18DF0407"/>
    <w:rsid w:val="1C4455BD"/>
    <w:rsid w:val="1D898C92"/>
    <w:rsid w:val="1E786718"/>
    <w:rsid w:val="1F4DDC3F"/>
    <w:rsid w:val="293193C0"/>
    <w:rsid w:val="2B45D37B"/>
    <w:rsid w:val="2B557BBD"/>
    <w:rsid w:val="2D44A545"/>
    <w:rsid w:val="3277FED0"/>
    <w:rsid w:val="34FB661F"/>
    <w:rsid w:val="39978B2D"/>
    <w:rsid w:val="3A193EF4"/>
    <w:rsid w:val="3E0AA097"/>
    <w:rsid w:val="3E68F771"/>
    <w:rsid w:val="3E81217A"/>
    <w:rsid w:val="42B57BA1"/>
    <w:rsid w:val="44036946"/>
    <w:rsid w:val="48A28477"/>
    <w:rsid w:val="48C10BE7"/>
    <w:rsid w:val="48D0F12F"/>
    <w:rsid w:val="4A136E10"/>
    <w:rsid w:val="4BD6D70D"/>
    <w:rsid w:val="4F8709A8"/>
    <w:rsid w:val="4FAD072C"/>
    <w:rsid w:val="55EDA00C"/>
    <w:rsid w:val="56FBACD4"/>
    <w:rsid w:val="5E2A7431"/>
    <w:rsid w:val="601B150C"/>
    <w:rsid w:val="65F49601"/>
    <w:rsid w:val="6A7A0DCC"/>
    <w:rsid w:val="6D5ABFDB"/>
    <w:rsid w:val="7DEA3822"/>
    <w:rsid w:val="7E561C2F"/>
    <w:rsid w:val="7E5FCBC3"/>
    <w:rsid w:val="7F03F96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D4F1"/>
  <w15:chartTrackingRefBased/>
  <w15:docId w15:val="{67384F09-99B2-4995-AC68-851D073CBA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SimSun" w:cs="Times New Roman"/>
        <w:lang w:val="fr-FR"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4B1883"/>
    <w:pPr>
      <w:widowControl w:val="0"/>
      <w:autoSpaceDE w:val="0"/>
      <w:autoSpaceDN w:val="0"/>
    </w:pPr>
    <w:rPr>
      <w:rFonts w:ascii="Gotham" w:hAnsi="Gotham" w:eastAsia="Gotham" w:cs="Gotham"/>
      <w:sz w:val="22"/>
      <w:szCs w:val="22"/>
      <w:lang w:eastAsia="fr-FR" w:bidi="fr-FR"/>
    </w:rPr>
  </w:style>
  <w:style w:type="paragraph" w:styleId="Titre1">
    <w:name w:val="heading 1"/>
    <w:basedOn w:val="Normal"/>
    <w:link w:val="Titre1Car"/>
    <w:uiPriority w:val="1"/>
    <w:qFormat/>
    <w:rsid w:val="004B1883"/>
    <w:pPr>
      <w:ind w:left="322"/>
      <w:outlineLvl w:val="0"/>
    </w:pPr>
    <w:rPr>
      <w:b/>
      <w:bCs/>
      <w:sz w:val="20"/>
      <w:szCs w:val="20"/>
    </w:rPr>
  </w:style>
  <w:style w:type="paragraph" w:styleId="Titre2">
    <w:name w:val="heading 2"/>
    <w:basedOn w:val="Normal"/>
    <w:link w:val="Titre2Car"/>
    <w:uiPriority w:val="1"/>
    <w:qFormat/>
    <w:rsid w:val="004B1883"/>
    <w:pPr>
      <w:ind w:left="322"/>
      <w:outlineLvl w:val="1"/>
    </w:pPr>
    <w:rPr>
      <w:b/>
      <w:bCs/>
      <w:sz w:val="18"/>
      <w:szCs w:val="18"/>
    </w:rPr>
  </w:style>
  <w:style w:type="paragraph" w:styleId="Titre3">
    <w:name w:val="heading 3"/>
    <w:basedOn w:val="Normal"/>
    <w:next w:val="Normal"/>
    <w:link w:val="Titre3Car"/>
    <w:uiPriority w:val="9"/>
    <w:unhideWhenUsed/>
    <w:qFormat/>
    <w:rsid w:val="00687151"/>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Titre5">
    <w:name w:val="heading 5"/>
    <w:basedOn w:val="Normal"/>
    <w:next w:val="Normal"/>
    <w:link w:val="Titre5Car"/>
    <w:uiPriority w:val="9"/>
    <w:unhideWhenUsed/>
    <w:qFormat/>
    <w:rsid w:val="00A2258F"/>
    <w:pPr>
      <w:keepNext/>
      <w:keepLines/>
      <w:spacing w:before="40"/>
      <w:outlineLvl w:val="4"/>
    </w:pPr>
    <w:rPr>
      <w:rFonts w:asciiTheme="majorHAnsi" w:hAnsiTheme="majorHAnsi" w:eastAsiaTheme="majorEastAsia" w:cstheme="majorBidi"/>
      <w:color w:val="2F5496" w:themeColor="accent1" w:themeShade="BF"/>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link w:val="Titre1"/>
    <w:uiPriority w:val="1"/>
    <w:rsid w:val="004B1883"/>
    <w:rPr>
      <w:rFonts w:ascii="Gotham" w:hAnsi="Gotham" w:eastAsia="Gotham" w:cs="Gotham"/>
      <w:b/>
      <w:bCs/>
      <w:sz w:val="20"/>
      <w:szCs w:val="20"/>
      <w:lang w:eastAsia="fr-FR" w:bidi="fr-FR"/>
    </w:rPr>
  </w:style>
  <w:style w:type="character" w:styleId="Titre2Car" w:customStyle="1">
    <w:name w:val="Titre 2 Car"/>
    <w:link w:val="Titre2"/>
    <w:uiPriority w:val="1"/>
    <w:rsid w:val="004B1883"/>
    <w:rPr>
      <w:rFonts w:ascii="Gotham" w:hAnsi="Gotham" w:eastAsia="Gotham" w:cs="Gotham"/>
      <w:b/>
      <w:bCs/>
      <w:sz w:val="18"/>
      <w:szCs w:val="18"/>
      <w:lang w:eastAsia="fr-FR" w:bidi="fr-FR"/>
    </w:rPr>
  </w:style>
  <w:style w:type="paragraph" w:styleId="Corpsdetexte">
    <w:name w:val="Body Text"/>
    <w:basedOn w:val="Normal"/>
    <w:link w:val="CorpsdetexteCar"/>
    <w:uiPriority w:val="1"/>
    <w:qFormat/>
    <w:rsid w:val="004B1883"/>
    <w:rPr>
      <w:sz w:val="18"/>
      <w:szCs w:val="18"/>
    </w:rPr>
  </w:style>
  <w:style w:type="character" w:styleId="CorpsdetexteCar" w:customStyle="1">
    <w:name w:val="Corps de texte Car"/>
    <w:link w:val="Corpsdetexte"/>
    <w:uiPriority w:val="1"/>
    <w:rsid w:val="004B1883"/>
    <w:rPr>
      <w:rFonts w:ascii="Gotham" w:hAnsi="Gotham" w:eastAsia="Gotham" w:cs="Gotham"/>
      <w:sz w:val="18"/>
      <w:szCs w:val="18"/>
      <w:lang w:eastAsia="fr-FR" w:bidi="fr-FR"/>
    </w:rPr>
  </w:style>
  <w:style w:type="table" w:styleId="Grilledutableau">
    <w:name w:val="Table Grid"/>
    <w:basedOn w:val="TableauNormal"/>
    <w:uiPriority w:val="39"/>
    <w:rsid w:val="004B18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647CDD"/>
    <w:rPr>
      <w:rFonts w:ascii="Segoe UI" w:hAnsi="Segoe UI" w:cs="Segoe UI"/>
      <w:sz w:val="18"/>
      <w:szCs w:val="18"/>
    </w:rPr>
  </w:style>
  <w:style w:type="character" w:styleId="TextedebullesCar" w:customStyle="1">
    <w:name w:val="Texte de bulles Car"/>
    <w:link w:val="Textedebulles"/>
    <w:uiPriority w:val="99"/>
    <w:semiHidden/>
    <w:rsid w:val="00647CDD"/>
    <w:rPr>
      <w:rFonts w:ascii="Segoe UI" w:hAnsi="Segoe UI" w:eastAsia="Gotham" w:cs="Segoe UI"/>
      <w:sz w:val="18"/>
      <w:szCs w:val="18"/>
      <w:lang w:eastAsia="fr-FR" w:bidi="fr-FR"/>
    </w:rPr>
  </w:style>
  <w:style w:type="character" w:styleId="Lienhypertexte">
    <w:name w:val="Hyperlink"/>
    <w:uiPriority w:val="99"/>
    <w:unhideWhenUsed/>
    <w:rsid w:val="00C36173"/>
    <w:rPr>
      <w:color w:val="0563C1"/>
      <w:u w:val="single"/>
    </w:rPr>
  </w:style>
  <w:style w:type="character" w:styleId="Mentionnonrsolue">
    <w:name w:val="Unresolved Mention"/>
    <w:uiPriority w:val="99"/>
    <w:semiHidden/>
    <w:unhideWhenUsed/>
    <w:rsid w:val="00C36173"/>
    <w:rPr>
      <w:color w:val="605E5C"/>
      <w:shd w:val="clear" w:color="auto" w:fill="E1DFDD"/>
    </w:rPr>
  </w:style>
  <w:style w:type="character" w:styleId="lev">
    <w:name w:val="Strong"/>
    <w:uiPriority w:val="22"/>
    <w:qFormat/>
    <w:rsid w:val="00A50AE3"/>
    <w:rPr>
      <w:b/>
      <w:bCs/>
    </w:rPr>
  </w:style>
  <w:style w:type="paragraph" w:styleId="NormalWeb">
    <w:name w:val="Normal (Web)"/>
    <w:basedOn w:val="Normal"/>
    <w:uiPriority w:val="99"/>
    <w:semiHidden/>
    <w:unhideWhenUsed/>
    <w:rsid w:val="00170028"/>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Paragraphedeliste">
    <w:name w:val="List Paragraph"/>
    <w:basedOn w:val="Normal"/>
    <w:uiPriority w:val="34"/>
    <w:qFormat/>
    <w:rsid w:val="00955DB4"/>
    <w:pPr>
      <w:ind w:left="720"/>
      <w:contextualSpacing/>
    </w:pPr>
  </w:style>
  <w:style w:type="character" w:styleId="Titre5Car" w:customStyle="1">
    <w:name w:val="Titre 5 Car"/>
    <w:basedOn w:val="Policepardfaut"/>
    <w:link w:val="Titre5"/>
    <w:uiPriority w:val="9"/>
    <w:rsid w:val="00A2258F"/>
    <w:rPr>
      <w:rFonts w:asciiTheme="majorHAnsi" w:hAnsiTheme="majorHAnsi" w:eastAsiaTheme="majorEastAsia" w:cstheme="majorBidi"/>
      <w:color w:val="2F5496" w:themeColor="accent1" w:themeShade="BF"/>
      <w:sz w:val="22"/>
      <w:szCs w:val="22"/>
      <w:lang w:eastAsia="fr-FR" w:bidi="fr-FR"/>
    </w:rPr>
  </w:style>
  <w:style w:type="character" w:styleId="Titre3Car" w:customStyle="1">
    <w:name w:val="Titre 3 Car"/>
    <w:basedOn w:val="Policepardfaut"/>
    <w:link w:val="Titre3"/>
    <w:uiPriority w:val="9"/>
    <w:rsid w:val="00687151"/>
    <w:rPr>
      <w:rFonts w:asciiTheme="majorHAnsi" w:hAnsiTheme="majorHAnsi" w:eastAsiaTheme="majorEastAsia" w:cstheme="majorBidi"/>
      <w:color w:val="1F3763" w:themeColor="accent1" w:themeShade="7F"/>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4641">
      <w:bodyDiv w:val="1"/>
      <w:marLeft w:val="0"/>
      <w:marRight w:val="0"/>
      <w:marTop w:val="0"/>
      <w:marBottom w:val="0"/>
      <w:divBdr>
        <w:top w:val="none" w:sz="0" w:space="0" w:color="auto"/>
        <w:left w:val="none" w:sz="0" w:space="0" w:color="auto"/>
        <w:bottom w:val="none" w:sz="0" w:space="0" w:color="auto"/>
        <w:right w:val="none" w:sz="0" w:space="0" w:color="auto"/>
      </w:divBdr>
    </w:div>
    <w:div w:id="31156979">
      <w:bodyDiv w:val="1"/>
      <w:marLeft w:val="0"/>
      <w:marRight w:val="0"/>
      <w:marTop w:val="0"/>
      <w:marBottom w:val="0"/>
      <w:divBdr>
        <w:top w:val="none" w:sz="0" w:space="0" w:color="auto"/>
        <w:left w:val="none" w:sz="0" w:space="0" w:color="auto"/>
        <w:bottom w:val="none" w:sz="0" w:space="0" w:color="auto"/>
        <w:right w:val="none" w:sz="0" w:space="0" w:color="auto"/>
      </w:divBdr>
    </w:div>
    <w:div w:id="56054439">
      <w:bodyDiv w:val="1"/>
      <w:marLeft w:val="0"/>
      <w:marRight w:val="0"/>
      <w:marTop w:val="0"/>
      <w:marBottom w:val="0"/>
      <w:divBdr>
        <w:top w:val="none" w:sz="0" w:space="0" w:color="auto"/>
        <w:left w:val="none" w:sz="0" w:space="0" w:color="auto"/>
        <w:bottom w:val="none" w:sz="0" w:space="0" w:color="auto"/>
        <w:right w:val="none" w:sz="0" w:space="0" w:color="auto"/>
      </w:divBdr>
      <w:divsChild>
        <w:div w:id="582029109">
          <w:marLeft w:val="0"/>
          <w:marRight w:val="0"/>
          <w:marTop w:val="0"/>
          <w:marBottom w:val="0"/>
          <w:divBdr>
            <w:top w:val="none" w:sz="0" w:space="0" w:color="auto"/>
            <w:left w:val="none" w:sz="0" w:space="0" w:color="auto"/>
            <w:bottom w:val="none" w:sz="0" w:space="0" w:color="auto"/>
            <w:right w:val="none" w:sz="0" w:space="0" w:color="auto"/>
          </w:divBdr>
        </w:div>
        <w:div w:id="3754668">
          <w:marLeft w:val="0"/>
          <w:marRight w:val="0"/>
          <w:marTop w:val="0"/>
          <w:marBottom w:val="0"/>
          <w:divBdr>
            <w:top w:val="none" w:sz="0" w:space="0" w:color="auto"/>
            <w:left w:val="none" w:sz="0" w:space="0" w:color="auto"/>
            <w:bottom w:val="none" w:sz="0" w:space="0" w:color="auto"/>
            <w:right w:val="none" w:sz="0" w:space="0" w:color="auto"/>
          </w:divBdr>
        </w:div>
        <w:div w:id="1192959692">
          <w:marLeft w:val="0"/>
          <w:marRight w:val="0"/>
          <w:marTop w:val="0"/>
          <w:marBottom w:val="0"/>
          <w:divBdr>
            <w:top w:val="none" w:sz="0" w:space="0" w:color="auto"/>
            <w:left w:val="none" w:sz="0" w:space="0" w:color="auto"/>
            <w:bottom w:val="none" w:sz="0" w:space="0" w:color="auto"/>
            <w:right w:val="none" w:sz="0" w:space="0" w:color="auto"/>
          </w:divBdr>
        </w:div>
      </w:divsChild>
    </w:div>
    <w:div w:id="57094277">
      <w:bodyDiv w:val="1"/>
      <w:marLeft w:val="0"/>
      <w:marRight w:val="0"/>
      <w:marTop w:val="0"/>
      <w:marBottom w:val="0"/>
      <w:divBdr>
        <w:top w:val="none" w:sz="0" w:space="0" w:color="auto"/>
        <w:left w:val="none" w:sz="0" w:space="0" w:color="auto"/>
        <w:bottom w:val="none" w:sz="0" w:space="0" w:color="auto"/>
        <w:right w:val="none" w:sz="0" w:space="0" w:color="auto"/>
      </w:divBdr>
    </w:div>
    <w:div w:id="84956262">
      <w:bodyDiv w:val="1"/>
      <w:marLeft w:val="0"/>
      <w:marRight w:val="0"/>
      <w:marTop w:val="0"/>
      <w:marBottom w:val="0"/>
      <w:divBdr>
        <w:top w:val="none" w:sz="0" w:space="0" w:color="auto"/>
        <w:left w:val="none" w:sz="0" w:space="0" w:color="auto"/>
        <w:bottom w:val="none" w:sz="0" w:space="0" w:color="auto"/>
        <w:right w:val="none" w:sz="0" w:space="0" w:color="auto"/>
      </w:divBdr>
    </w:div>
    <w:div w:id="107242595">
      <w:bodyDiv w:val="1"/>
      <w:marLeft w:val="0"/>
      <w:marRight w:val="0"/>
      <w:marTop w:val="0"/>
      <w:marBottom w:val="0"/>
      <w:divBdr>
        <w:top w:val="none" w:sz="0" w:space="0" w:color="auto"/>
        <w:left w:val="none" w:sz="0" w:space="0" w:color="auto"/>
        <w:bottom w:val="none" w:sz="0" w:space="0" w:color="auto"/>
        <w:right w:val="none" w:sz="0" w:space="0" w:color="auto"/>
      </w:divBdr>
    </w:div>
    <w:div w:id="185408450">
      <w:bodyDiv w:val="1"/>
      <w:marLeft w:val="0"/>
      <w:marRight w:val="0"/>
      <w:marTop w:val="0"/>
      <w:marBottom w:val="0"/>
      <w:divBdr>
        <w:top w:val="none" w:sz="0" w:space="0" w:color="auto"/>
        <w:left w:val="none" w:sz="0" w:space="0" w:color="auto"/>
        <w:bottom w:val="none" w:sz="0" w:space="0" w:color="auto"/>
        <w:right w:val="none" w:sz="0" w:space="0" w:color="auto"/>
      </w:divBdr>
      <w:divsChild>
        <w:div w:id="777993877">
          <w:marLeft w:val="0"/>
          <w:marRight w:val="0"/>
          <w:marTop w:val="0"/>
          <w:marBottom w:val="0"/>
          <w:divBdr>
            <w:top w:val="none" w:sz="0" w:space="0" w:color="auto"/>
            <w:left w:val="none" w:sz="0" w:space="0" w:color="auto"/>
            <w:bottom w:val="none" w:sz="0" w:space="0" w:color="auto"/>
            <w:right w:val="none" w:sz="0" w:space="0" w:color="auto"/>
          </w:divBdr>
        </w:div>
        <w:div w:id="2041393772">
          <w:marLeft w:val="0"/>
          <w:marRight w:val="0"/>
          <w:marTop w:val="0"/>
          <w:marBottom w:val="0"/>
          <w:divBdr>
            <w:top w:val="none" w:sz="0" w:space="0" w:color="auto"/>
            <w:left w:val="none" w:sz="0" w:space="0" w:color="auto"/>
            <w:bottom w:val="none" w:sz="0" w:space="0" w:color="auto"/>
            <w:right w:val="none" w:sz="0" w:space="0" w:color="auto"/>
          </w:divBdr>
        </w:div>
        <w:div w:id="1763725274">
          <w:marLeft w:val="0"/>
          <w:marRight w:val="0"/>
          <w:marTop w:val="0"/>
          <w:marBottom w:val="0"/>
          <w:divBdr>
            <w:top w:val="none" w:sz="0" w:space="0" w:color="auto"/>
            <w:left w:val="none" w:sz="0" w:space="0" w:color="auto"/>
            <w:bottom w:val="none" w:sz="0" w:space="0" w:color="auto"/>
            <w:right w:val="none" w:sz="0" w:space="0" w:color="auto"/>
          </w:divBdr>
        </w:div>
      </w:divsChild>
    </w:div>
    <w:div w:id="262498109">
      <w:bodyDiv w:val="1"/>
      <w:marLeft w:val="0"/>
      <w:marRight w:val="0"/>
      <w:marTop w:val="0"/>
      <w:marBottom w:val="0"/>
      <w:divBdr>
        <w:top w:val="none" w:sz="0" w:space="0" w:color="auto"/>
        <w:left w:val="none" w:sz="0" w:space="0" w:color="auto"/>
        <w:bottom w:val="none" w:sz="0" w:space="0" w:color="auto"/>
        <w:right w:val="none" w:sz="0" w:space="0" w:color="auto"/>
      </w:divBdr>
    </w:div>
    <w:div w:id="270206617">
      <w:bodyDiv w:val="1"/>
      <w:marLeft w:val="0"/>
      <w:marRight w:val="0"/>
      <w:marTop w:val="0"/>
      <w:marBottom w:val="0"/>
      <w:divBdr>
        <w:top w:val="none" w:sz="0" w:space="0" w:color="auto"/>
        <w:left w:val="none" w:sz="0" w:space="0" w:color="auto"/>
        <w:bottom w:val="none" w:sz="0" w:space="0" w:color="auto"/>
        <w:right w:val="none" w:sz="0" w:space="0" w:color="auto"/>
      </w:divBdr>
    </w:div>
    <w:div w:id="271477974">
      <w:bodyDiv w:val="1"/>
      <w:marLeft w:val="0"/>
      <w:marRight w:val="0"/>
      <w:marTop w:val="0"/>
      <w:marBottom w:val="0"/>
      <w:divBdr>
        <w:top w:val="none" w:sz="0" w:space="0" w:color="auto"/>
        <w:left w:val="none" w:sz="0" w:space="0" w:color="auto"/>
        <w:bottom w:val="none" w:sz="0" w:space="0" w:color="auto"/>
        <w:right w:val="none" w:sz="0" w:space="0" w:color="auto"/>
      </w:divBdr>
    </w:div>
    <w:div w:id="276758594">
      <w:bodyDiv w:val="1"/>
      <w:marLeft w:val="0"/>
      <w:marRight w:val="0"/>
      <w:marTop w:val="0"/>
      <w:marBottom w:val="0"/>
      <w:divBdr>
        <w:top w:val="none" w:sz="0" w:space="0" w:color="auto"/>
        <w:left w:val="none" w:sz="0" w:space="0" w:color="auto"/>
        <w:bottom w:val="none" w:sz="0" w:space="0" w:color="auto"/>
        <w:right w:val="none" w:sz="0" w:space="0" w:color="auto"/>
      </w:divBdr>
    </w:div>
    <w:div w:id="292488998">
      <w:bodyDiv w:val="1"/>
      <w:marLeft w:val="0"/>
      <w:marRight w:val="0"/>
      <w:marTop w:val="0"/>
      <w:marBottom w:val="0"/>
      <w:divBdr>
        <w:top w:val="none" w:sz="0" w:space="0" w:color="auto"/>
        <w:left w:val="none" w:sz="0" w:space="0" w:color="auto"/>
        <w:bottom w:val="none" w:sz="0" w:space="0" w:color="auto"/>
        <w:right w:val="none" w:sz="0" w:space="0" w:color="auto"/>
      </w:divBdr>
    </w:div>
    <w:div w:id="297498801">
      <w:bodyDiv w:val="1"/>
      <w:marLeft w:val="0"/>
      <w:marRight w:val="0"/>
      <w:marTop w:val="0"/>
      <w:marBottom w:val="0"/>
      <w:divBdr>
        <w:top w:val="none" w:sz="0" w:space="0" w:color="auto"/>
        <w:left w:val="none" w:sz="0" w:space="0" w:color="auto"/>
        <w:bottom w:val="none" w:sz="0" w:space="0" w:color="auto"/>
        <w:right w:val="none" w:sz="0" w:space="0" w:color="auto"/>
      </w:divBdr>
    </w:div>
    <w:div w:id="322469782">
      <w:bodyDiv w:val="1"/>
      <w:marLeft w:val="0"/>
      <w:marRight w:val="0"/>
      <w:marTop w:val="0"/>
      <w:marBottom w:val="0"/>
      <w:divBdr>
        <w:top w:val="none" w:sz="0" w:space="0" w:color="auto"/>
        <w:left w:val="none" w:sz="0" w:space="0" w:color="auto"/>
        <w:bottom w:val="none" w:sz="0" w:space="0" w:color="auto"/>
        <w:right w:val="none" w:sz="0" w:space="0" w:color="auto"/>
      </w:divBdr>
    </w:div>
    <w:div w:id="336346327">
      <w:bodyDiv w:val="1"/>
      <w:marLeft w:val="0"/>
      <w:marRight w:val="0"/>
      <w:marTop w:val="0"/>
      <w:marBottom w:val="0"/>
      <w:divBdr>
        <w:top w:val="none" w:sz="0" w:space="0" w:color="auto"/>
        <w:left w:val="none" w:sz="0" w:space="0" w:color="auto"/>
        <w:bottom w:val="none" w:sz="0" w:space="0" w:color="auto"/>
        <w:right w:val="none" w:sz="0" w:space="0" w:color="auto"/>
      </w:divBdr>
      <w:divsChild>
        <w:div w:id="1598514553">
          <w:marLeft w:val="0"/>
          <w:marRight w:val="0"/>
          <w:marTop w:val="0"/>
          <w:marBottom w:val="0"/>
          <w:divBdr>
            <w:top w:val="none" w:sz="0" w:space="0" w:color="auto"/>
            <w:left w:val="none" w:sz="0" w:space="0" w:color="auto"/>
            <w:bottom w:val="none" w:sz="0" w:space="0" w:color="auto"/>
            <w:right w:val="none" w:sz="0" w:space="0" w:color="auto"/>
          </w:divBdr>
        </w:div>
        <w:div w:id="1998269120">
          <w:marLeft w:val="0"/>
          <w:marRight w:val="0"/>
          <w:marTop w:val="0"/>
          <w:marBottom w:val="0"/>
          <w:divBdr>
            <w:top w:val="none" w:sz="0" w:space="0" w:color="auto"/>
            <w:left w:val="none" w:sz="0" w:space="0" w:color="auto"/>
            <w:bottom w:val="none" w:sz="0" w:space="0" w:color="auto"/>
            <w:right w:val="none" w:sz="0" w:space="0" w:color="auto"/>
          </w:divBdr>
        </w:div>
      </w:divsChild>
    </w:div>
    <w:div w:id="355471138">
      <w:bodyDiv w:val="1"/>
      <w:marLeft w:val="0"/>
      <w:marRight w:val="0"/>
      <w:marTop w:val="0"/>
      <w:marBottom w:val="0"/>
      <w:divBdr>
        <w:top w:val="none" w:sz="0" w:space="0" w:color="auto"/>
        <w:left w:val="none" w:sz="0" w:space="0" w:color="auto"/>
        <w:bottom w:val="none" w:sz="0" w:space="0" w:color="auto"/>
        <w:right w:val="none" w:sz="0" w:space="0" w:color="auto"/>
      </w:divBdr>
    </w:div>
    <w:div w:id="362488216">
      <w:bodyDiv w:val="1"/>
      <w:marLeft w:val="0"/>
      <w:marRight w:val="0"/>
      <w:marTop w:val="0"/>
      <w:marBottom w:val="0"/>
      <w:divBdr>
        <w:top w:val="none" w:sz="0" w:space="0" w:color="auto"/>
        <w:left w:val="none" w:sz="0" w:space="0" w:color="auto"/>
        <w:bottom w:val="none" w:sz="0" w:space="0" w:color="auto"/>
        <w:right w:val="none" w:sz="0" w:space="0" w:color="auto"/>
      </w:divBdr>
    </w:div>
    <w:div w:id="400297945">
      <w:bodyDiv w:val="1"/>
      <w:marLeft w:val="0"/>
      <w:marRight w:val="0"/>
      <w:marTop w:val="0"/>
      <w:marBottom w:val="0"/>
      <w:divBdr>
        <w:top w:val="none" w:sz="0" w:space="0" w:color="auto"/>
        <w:left w:val="none" w:sz="0" w:space="0" w:color="auto"/>
        <w:bottom w:val="none" w:sz="0" w:space="0" w:color="auto"/>
        <w:right w:val="none" w:sz="0" w:space="0" w:color="auto"/>
      </w:divBdr>
    </w:div>
    <w:div w:id="403382334">
      <w:bodyDiv w:val="1"/>
      <w:marLeft w:val="0"/>
      <w:marRight w:val="0"/>
      <w:marTop w:val="0"/>
      <w:marBottom w:val="0"/>
      <w:divBdr>
        <w:top w:val="none" w:sz="0" w:space="0" w:color="auto"/>
        <w:left w:val="none" w:sz="0" w:space="0" w:color="auto"/>
        <w:bottom w:val="none" w:sz="0" w:space="0" w:color="auto"/>
        <w:right w:val="none" w:sz="0" w:space="0" w:color="auto"/>
      </w:divBdr>
      <w:divsChild>
        <w:div w:id="1047416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8813709">
      <w:bodyDiv w:val="1"/>
      <w:marLeft w:val="0"/>
      <w:marRight w:val="0"/>
      <w:marTop w:val="0"/>
      <w:marBottom w:val="0"/>
      <w:divBdr>
        <w:top w:val="none" w:sz="0" w:space="0" w:color="auto"/>
        <w:left w:val="none" w:sz="0" w:space="0" w:color="auto"/>
        <w:bottom w:val="none" w:sz="0" w:space="0" w:color="auto"/>
        <w:right w:val="none" w:sz="0" w:space="0" w:color="auto"/>
      </w:divBdr>
    </w:div>
    <w:div w:id="454565317">
      <w:bodyDiv w:val="1"/>
      <w:marLeft w:val="0"/>
      <w:marRight w:val="0"/>
      <w:marTop w:val="0"/>
      <w:marBottom w:val="0"/>
      <w:divBdr>
        <w:top w:val="none" w:sz="0" w:space="0" w:color="auto"/>
        <w:left w:val="none" w:sz="0" w:space="0" w:color="auto"/>
        <w:bottom w:val="none" w:sz="0" w:space="0" w:color="auto"/>
        <w:right w:val="none" w:sz="0" w:space="0" w:color="auto"/>
      </w:divBdr>
    </w:div>
    <w:div w:id="484707480">
      <w:bodyDiv w:val="1"/>
      <w:marLeft w:val="0"/>
      <w:marRight w:val="0"/>
      <w:marTop w:val="0"/>
      <w:marBottom w:val="0"/>
      <w:divBdr>
        <w:top w:val="none" w:sz="0" w:space="0" w:color="auto"/>
        <w:left w:val="none" w:sz="0" w:space="0" w:color="auto"/>
        <w:bottom w:val="none" w:sz="0" w:space="0" w:color="auto"/>
        <w:right w:val="none" w:sz="0" w:space="0" w:color="auto"/>
      </w:divBdr>
      <w:divsChild>
        <w:div w:id="1140267420">
          <w:marLeft w:val="0"/>
          <w:marRight w:val="0"/>
          <w:marTop w:val="0"/>
          <w:marBottom w:val="0"/>
          <w:divBdr>
            <w:top w:val="single" w:sz="2" w:space="0" w:color="E5E7EB"/>
            <w:left w:val="single" w:sz="2" w:space="0" w:color="E5E7EB"/>
            <w:bottom w:val="single" w:sz="2" w:space="0" w:color="E5E7EB"/>
            <w:right w:val="single" w:sz="2" w:space="0" w:color="E5E7EB"/>
          </w:divBdr>
        </w:div>
        <w:div w:id="17239501">
          <w:marLeft w:val="0"/>
          <w:marRight w:val="0"/>
          <w:marTop w:val="0"/>
          <w:marBottom w:val="0"/>
          <w:divBdr>
            <w:top w:val="single" w:sz="2" w:space="0" w:color="E5E7EB"/>
            <w:left w:val="single" w:sz="2" w:space="0" w:color="E5E7EB"/>
            <w:bottom w:val="single" w:sz="2" w:space="0" w:color="E5E7EB"/>
            <w:right w:val="single" w:sz="2" w:space="0" w:color="E5E7EB"/>
          </w:divBdr>
        </w:div>
        <w:div w:id="2114785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7983149">
      <w:bodyDiv w:val="1"/>
      <w:marLeft w:val="0"/>
      <w:marRight w:val="0"/>
      <w:marTop w:val="0"/>
      <w:marBottom w:val="0"/>
      <w:divBdr>
        <w:top w:val="none" w:sz="0" w:space="0" w:color="auto"/>
        <w:left w:val="none" w:sz="0" w:space="0" w:color="auto"/>
        <w:bottom w:val="none" w:sz="0" w:space="0" w:color="auto"/>
        <w:right w:val="none" w:sz="0" w:space="0" w:color="auto"/>
      </w:divBdr>
    </w:div>
    <w:div w:id="498619874">
      <w:bodyDiv w:val="1"/>
      <w:marLeft w:val="0"/>
      <w:marRight w:val="0"/>
      <w:marTop w:val="0"/>
      <w:marBottom w:val="0"/>
      <w:divBdr>
        <w:top w:val="none" w:sz="0" w:space="0" w:color="auto"/>
        <w:left w:val="none" w:sz="0" w:space="0" w:color="auto"/>
        <w:bottom w:val="none" w:sz="0" w:space="0" w:color="auto"/>
        <w:right w:val="none" w:sz="0" w:space="0" w:color="auto"/>
      </w:divBdr>
      <w:divsChild>
        <w:div w:id="622731374">
          <w:marLeft w:val="446"/>
          <w:marRight w:val="0"/>
          <w:marTop w:val="288"/>
          <w:marBottom w:val="0"/>
          <w:divBdr>
            <w:top w:val="none" w:sz="0" w:space="0" w:color="auto"/>
            <w:left w:val="none" w:sz="0" w:space="0" w:color="auto"/>
            <w:bottom w:val="none" w:sz="0" w:space="0" w:color="auto"/>
            <w:right w:val="none" w:sz="0" w:space="0" w:color="auto"/>
          </w:divBdr>
        </w:div>
        <w:div w:id="1068650979">
          <w:marLeft w:val="446"/>
          <w:marRight w:val="0"/>
          <w:marTop w:val="288"/>
          <w:marBottom w:val="0"/>
          <w:divBdr>
            <w:top w:val="none" w:sz="0" w:space="0" w:color="auto"/>
            <w:left w:val="none" w:sz="0" w:space="0" w:color="auto"/>
            <w:bottom w:val="none" w:sz="0" w:space="0" w:color="auto"/>
            <w:right w:val="none" w:sz="0" w:space="0" w:color="auto"/>
          </w:divBdr>
        </w:div>
        <w:div w:id="1495991398">
          <w:marLeft w:val="446"/>
          <w:marRight w:val="0"/>
          <w:marTop w:val="288"/>
          <w:marBottom w:val="0"/>
          <w:divBdr>
            <w:top w:val="none" w:sz="0" w:space="0" w:color="auto"/>
            <w:left w:val="none" w:sz="0" w:space="0" w:color="auto"/>
            <w:bottom w:val="none" w:sz="0" w:space="0" w:color="auto"/>
            <w:right w:val="none" w:sz="0" w:space="0" w:color="auto"/>
          </w:divBdr>
        </w:div>
        <w:div w:id="1839887233">
          <w:marLeft w:val="446"/>
          <w:marRight w:val="0"/>
          <w:marTop w:val="288"/>
          <w:marBottom w:val="0"/>
          <w:divBdr>
            <w:top w:val="none" w:sz="0" w:space="0" w:color="auto"/>
            <w:left w:val="none" w:sz="0" w:space="0" w:color="auto"/>
            <w:bottom w:val="none" w:sz="0" w:space="0" w:color="auto"/>
            <w:right w:val="none" w:sz="0" w:space="0" w:color="auto"/>
          </w:divBdr>
        </w:div>
      </w:divsChild>
    </w:div>
    <w:div w:id="499547417">
      <w:bodyDiv w:val="1"/>
      <w:marLeft w:val="0"/>
      <w:marRight w:val="0"/>
      <w:marTop w:val="0"/>
      <w:marBottom w:val="0"/>
      <w:divBdr>
        <w:top w:val="none" w:sz="0" w:space="0" w:color="auto"/>
        <w:left w:val="none" w:sz="0" w:space="0" w:color="auto"/>
        <w:bottom w:val="none" w:sz="0" w:space="0" w:color="auto"/>
        <w:right w:val="none" w:sz="0" w:space="0" w:color="auto"/>
      </w:divBdr>
    </w:div>
    <w:div w:id="590427736">
      <w:bodyDiv w:val="1"/>
      <w:marLeft w:val="0"/>
      <w:marRight w:val="0"/>
      <w:marTop w:val="0"/>
      <w:marBottom w:val="0"/>
      <w:divBdr>
        <w:top w:val="none" w:sz="0" w:space="0" w:color="auto"/>
        <w:left w:val="none" w:sz="0" w:space="0" w:color="auto"/>
        <w:bottom w:val="none" w:sz="0" w:space="0" w:color="auto"/>
        <w:right w:val="none" w:sz="0" w:space="0" w:color="auto"/>
      </w:divBdr>
    </w:div>
    <w:div w:id="591663588">
      <w:bodyDiv w:val="1"/>
      <w:marLeft w:val="0"/>
      <w:marRight w:val="0"/>
      <w:marTop w:val="0"/>
      <w:marBottom w:val="0"/>
      <w:divBdr>
        <w:top w:val="none" w:sz="0" w:space="0" w:color="auto"/>
        <w:left w:val="none" w:sz="0" w:space="0" w:color="auto"/>
        <w:bottom w:val="none" w:sz="0" w:space="0" w:color="auto"/>
        <w:right w:val="none" w:sz="0" w:space="0" w:color="auto"/>
      </w:divBdr>
    </w:div>
    <w:div w:id="602567065">
      <w:bodyDiv w:val="1"/>
      <w:marLeft w:val="0"/>
      <w:marRight w:val="0"/>
      <w:marTop w:val="0"/>
      <w:marBottom w:val="0"/>
      <w:divBdr>
        <w:top w:val="none" w:sz="0" w:space="0" w:color="auto"/>
        <w:left w:val="none" w:sz="0" w:space="0" w:color="auto"/>
        <w:bottom w:val="none" w:sz="0" w:space="0" w:color="auto"/>
        <w:right w:val="none" w:sz="0" w:space="0" w:color="auto"/>
      </w:divBdr>
    </w:div>
    <w:div w:id="781269998">
      <w:bodyDiv w:val="1"/>
      <w:marLeft w:val="0"/>
      <w:marRight w:val="0"/>
      <w:marTop w:val="0"/>
      <w:marBottom w:val="0"/>
      <w:divBdr>
        <w:top w:val="none" w:sz="0" w:space="0" w:color="auto"/>
        <w:left w:val="none" w:sz="0" w:space="0" w:color="auto"/>
        <w:bottom w:val="none" w:sz="0" w:space="0" w:color="auto"/>
        <w:right w:val="none" w:sz="0" w:space="0" w:color="auto"/>
      </w:divBdr>
    </w:div>
    <w:div w:id="783622533">
      <w:bodyDiv w:val="1"/>
      <w:marLeft w:val="0"/>
      <w:marRight w:val="0"/>
      <w:marTop w:val="0"/>
      <w:marBottom w:val="0"/>
      <w:divBdr>
        <w:top w:val="none" w:sz="0" w:space="0" w:color="auto"/>
        <w:left w:val="none" w:sz="0" w:space="0" w:color="auto"/>
        <w:bottom w:val="none" w:sz="0" w:space="0" w:color="auto"/>
        <w:right w:val="none" w:sz="0" w:space="0" w:color="auto"/>
      </w:divBdr>
    </w:div>
    <w:div w:id="783813840">
      <w:bodyDiv w:val="1"/>
      <w:marLeft w:val="0"/>
      <w:marRight w:val="0"/>
      <w:marTop w:val="0"/>
      <w:marBottom w:val="0"/>
      <w:divBdr>
        <w:top w:val="none" w:sz="0" w:space="0" w:color="auto"/>
        <w:left w:val="none" w:sz="0" w:space="0" w:color="auto"/>
        <w:bottom w:val="none" w:sz="0" w:space="0" w:color="auto"/>
        <w:right w:val="none" w:sz="0" w:space="0" w:color="auto"/>
      </w:divBdr>
    </w:div>
    <w:div w:id="850026656">
      <w:bodyDiv w:val="1"/>
      <w:marLeft w:val="0"/>
      <w:marRight w:val="0"/>
      <w:marTop w:val="0"/>
      <w:marBottom w:val="0"/>
      <w:divBdr>
        <w:top w:val="none" w:sz="0" w:space="0" w:color="auto"/>
        <w:left w:val="none" w:sz="0" w:space="0" w:color="auto"/>
        <w:bottom w:val="none" w:sz="0" w:space="0" w:color="auto"/>
        <w:right w:val="none" w:sz="0" w:space="0" w:color="auto"/>
      </w:divBdr>
    </w:div>
    <w:div w:id="885221200">
      <w:bodyDiv w:val="1"/>
      <w:marLeft w:val="0"/>
      <w:marRight w:val="0"/>
      <w:marTop w:val="0"/>
      <w:marBottom w:val="0"/>
      <w:divBdr>
        <w:top w:val="none" w:sz="0" w:space="0" w:color="auto"/>
        <w:left w:val="none" w:sz="0" w:space="0" w:color="auto"/>
        <w:bottom w:val="none" w:sz="0" w:space="0" w:color="auto"/>
        <w:right w:val="none" w:sz="0" w:space="0" w:color="auto"/>
      </w:divBdr>
      <w:divsChild>
        <w:div w:id="184029004">
          <w:marLeft w:val="0"/>
          <w:marRight w:val="0"/>
          <w:marTop w:val="0"/>
          <w:marBottom w:val="0"/>
          <w:divBdr>
            <w:top w:val="single" w:sz="2" w:space="0" w:color="E5E7EB"/>
            <w:left w:val="single" w:sz="2" w:space="0" w:color="E5E7EB"/>
            <w:bottom w:val="single" w:sz="2" w:space="0" w:color="E5E7EB"/>
            <w:right w:val="single" w:sz="2" w:space="0" w:color="E5E7EB"/>
          </w:divBdr>
        </w:div>
        <w:div w:id="1794322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7328172">
      <w:bodyDiv w:val="1"/>
      <w:marLeft w:val="0"/>
      <w:marRight w:val="0"/>
      <w:marTop w:val="0"/>
      <w:marBottom w:val="0"/>
      <w:divBdr>
        <w:top w:val="none" w:sz="0" w:space="0" w:color="auto"/>
        <w:left w:val="none" w:sz="0" w:space="0" w:color="auto"/>
        <w:bottom w:val="none" w:sz="0" w:space="0" w:color="auto"/>
        <w:right w:val="none" w:sz="0" w:space="0" w:color="auto"/>
      </w:divBdr>
    </w:div>
    <w:div w:id="922834302">
      <w:bodyDiv w:val="1"/>
      <w:marLeft w:val="0"/>
      <w:marRight w:val="0"/>
      <w:marTop w:val="0"/>
      <w:marBottom w:val="0"/>
      <w:divBdr>
        <w:top w:val="none" w:sz="0" w:space="0" w:color="auto"/>
        <w:left w:val="none" w:sz="0" w:space="0" w:color="auto"/>
        <w:bottom w:val="none" w:sz="0" w:space="0" w:color="auto"/>
        <w:right w:val="none" w:sz="0" w:space="0" w:color="auto"/>
      </w:divBdr>
    </w:div>
    <w:div w:id="935790021">
      <w:bodyDiv w:val="1"/>
      <w:marLeft w:val="0"/>
      <w:marRight w:val="0"/>
      <w:marTop w:val="0"/>
      <w:marBottom w:val="0"/>
      <w:divBdr>
        <w:top w:val="none" w:sz="0" w:space="0" w:color="auto"/>
        <w:left w:val="none" w:sz="0" w:space="0" w:color="auto"/>
        <w:bottom w:val="none" w:sz="0" w:space="0" w:color="auto"/>
        <w:right w:val="none" w:sz="0" w:space="0" w:color="auto"/>
      </w:divBdr>
    </w:div>
    <w:div w:id="948853307">
      <w:bodyDiv w:val="1"/>
      <w:marLeft w:val="0"/>
      <w:marRight w:val="0"/>
      <w:marTop w:val="0"/>
      <w:marBottom w:val="0"/>
      <w:divBdr>
        <w:top w:val="none" w:sz="0" w:space="0" w:color="auto"/>
        <w:left w:val="none" w:sz="0" w:space="0" w:color="auto"/>
        <w:bottom w:val="none" w:sz="0" w:space="0" w:color="auto"/>
        <w:right w:val="none" w:sz="0" w:space="0" w:color="auto"/>
      </w:divBdr>
      <w:divsChild>
        <w:div w:id="227153913">
          <w:marLeft w:val="0"/>
          <w:marRight w:val="0"/>
          <w:marTop w:val="0"/>
          <w:marBottom w:val="0"/>
          <w:divBdr>
            <w:top w:val="single" w:sz="2" w:space="0" w:color="E5E7EB"/>
            <w:left w:val="single" w:sz="2" w:space="0" w:color="E5E7EB"/>
            <w:bottom w:val="single" w:sz="2" w:space="0" w:color="E5E7EB"/>
            <w:right w:val="single" w:sz="2" w:space="0" w:color="E5E7EB"/>
          </w:divBdr>
        </w:div>
        <w:div w:id="1015960426">
          <w:marLeft w:val="0"/>
          <w:marRight w:val="0"/>
          <w:marTop w:val="0"/>
          <w:marBottom w:val="0"/>
          <w:divBdr>
            <w:top w:val="single" w:sz="2" w:space="0" w:color="E5E7EB"/>
            <w:left w:val="single" w:sz="2" w:space="0" w:color="E5E7EB"/>
            <w:bottom w:val="single" w:sz="2" w:space="0" w:color="E5E7EB"/>
            <w:right w:val="single" w:sz="2" w:space="0" w:color="E5E7EB"/>
          </w:divBdr>
        </w:div>
        <w:div w:id="561406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6447783">
      <w:bodyDiv w:val="1"/>
      <w:marLeft w:val="0"/>
      <w:marRight w:val="0"/>
      <w:marTop w:val="0"/>
      <w:marBottom w:val="0"/>
      <w:divBdr>
        <w:top w:val="none" w:sz="0" w:space="0" w:color="auto"/>
        <w:left w:val="none" w:sz="0" w:space="0" w:color="auto"/>
        <w:bottom w:val="none" w:sz="0" w:space="0" w:color="auto"/>
        <w:right w:val="none" w:sz="0" w:space="0" w:color="auto"/>
      </w:divBdr>
    </w:div>
    <w:div w:id="974137324">
      <w:bodyDiv w:val="1"/>
      <w:marLeft w:val="0"/>
      <w:marRight w:val="0"/>
      <w:marTop w:val="0"/>
      <w:marBottom w:val="0"/>
      <w:divBdr>
        <w:top w:val="none" w:sz="0" w:space="0" w:color="auto"/>
        <w:left w:val="none" w:sz="0" w:space="0" w:color="auto"/>
        <w:bottom w:val="none" w:sz="0" w:space="0" w:color="auto"/>
        <w:right w:val="none" w:sz="0" w:space="0" w:color="auto"/>
      </w:divBdr>
      <w:divsChild>
        <w:div w:id="241917048">
          <w:marLeft w:val="0"/>
          <w:marRight w:val="0"/>
          <w:marTop w:val="0"/>
          <w:marBottom w:val="0"/>
          <w:divBdr>
            <w:top w:val="none" w:sz="0" w:space="0" w:color="auto"/>
            <w:left w:val="none" w:sz="0" w:space="0" w:color="auto"/>
            <w:bottom w:val="none" w:sz="0" w:space="0" w:color="auto"/>
            <w:right w:val="none" w:sz="0" w:space="0" w:color="auto"/>
          </w:divBdr>
        </w:div>
        <w:div w:id="362557975">
          <w:marLeft w:val="0"/>
          <w:marRight w:val="0"/>
          <w:marTop w:val="0"/>
          <w:marBottom w:val="0"/>
          <w:divBdr>
            <w:top w:val="none" w:sz="0" w:space="0" w:color="auto"/>
            <w:left w:val="none" w:sz="0" w:space="0" w:color="auto"/>
            <w:bottom w:val="none" w:sz="0" w:space="0" w:color="auto"/>
            <w:right w:val="none" w:sz="0" w:space="0" w:color="auto"/>
          </w:divBdr>
        </w:div>
      </w:divsChild>
    </w:div>
    <w:div w:id="1008143027">
      <w:bodyDiv w:val="1"/>
      <w:marLeft w:val="0"/>
      <w:marRight w:val="0"/>
      <w:marTop w:val="0"/>
      <w:marBottom w:val="0"/>
      <w:divBdr>
        <w:top w:val="none" w:sz="0" w:space="0" w:color="auto"/>
        <w:left w:val="none" w:sz="0" w:space="0" w:color="auto"/>
        <w:bottom w:val="none" w:sz="0" w:space="0" w:color="auto"/>
        <w:right w:val="none" w:sz="0" w:space="0" w:color="auto"/>
      </w:divBdr>
    </w:div>
    <w:div w:id="1024819140">
      <w:bodyDiv w:val="1"/>
      <w:marLeft w:val="0"/>
      <w:marRight w:val="0"/>
      <w:marTop w:val="0"/>
      <w:marBottom w:val="0"/>
      <w:divBdr>
        <w:top w:val="none" w:sz="0" w:space="0" w:color="auto"/>
        <w:left w:val="none" w:sz="0" w:space="0" w:color="auto"/>
        <w:bottom w:val="none" w:sz="0" w:space="0" w:color="auto"/>
        <w:right w:val="none" w:sz="0" w:space="0" w:color="auto"/>
      </w:divBdr>
    </w:div>
    <w:div w:id="1049263472">
      <w:bodyDiv w:val="1"/>
      <w:marLeft w:val="0"/>
      <w:marRight w:val="0"/>
      <w:marTop w:val="0"/>
      <w:marBottom w:val="0"/>
      <w:divBdr>
        <w:top w:val="none" w:sz="0" w:space="0" w:color="auto"/>
        <w:left w:val="none" w:sz="0" w:space="0" w:color="auto"/>
        <w:bottom w:val="none" w:sz="0" w:space="0" w:color="auto"/>
        <w:right w:val="none" w:sz="0" w:space="0" w:color="auto"/>
      </w:divBdr>
      <w:divsChild>
        <w:div w:id="837382447">
          <w:marLeft w:val="0"/>
          <w:marRight w:val="0"/>
          <w:marTop w:val="0"/>
          <w:marBottom w:val="300"/>
          <w:divBdr>
            <w:top w:val="none" w:sz="0" w:space="0" w:color="auto"/>
            <w:left w:val="none" w:sz="0" w:space="0" w:color="auto"/>
            <w:bottom w:val="none" w:sz="0" w:space="0" w:color="auto"/>
            <w:right w:val="none" w:sz="0" w:space="0" w:color="auto"/>
          </w:divBdr>
        </w:div>
      </w:divsChild>
    </w:div>
    <w:div w:id="1086612098">
      <w:bodyDiv w:val="1"/>
      <w:marLeft w:val="0"/>
      <w:marRight w:val="0"/>
      <w:marTop w:val="0"/>
      <w:marBottom w:val="0"/>
      <w:divBdr>
        <w:top w:val="none" w:sz="0" w:space="0" w:color="auto"/>
        <w:left w:val="none" w:sz="0" w:space="0" w:color="auto"/>
        <w:bottom w:val="none" w:sz="0" w:space="0" w:color="auto"/>
        <w:right w:val="none" w:sz="0" w:space="0" w:color="auto"/>
      </w:divBdr>
    </w:div>
    <w:div w:id="1108431392">
      <w:bodyDiv w:val="1"/>
      <w:marLeft w:val="0"/>
      <w:marRight w:val="0"/>
      <w:marTop w:val="0"/>
      <w:marBottom w:val="0"/>
      <w:divBdr>
        <w:top w:val="none" w:sz="0" w:space="0" w:color="auto"/>
        <w:left w:val="none" w:sz="0" w:space="0" w:color="auto"/>
        <w:bottom w:val="none" w:sz="0" w:space="0" w:color="auto"/>
        <w:right w:val="none" w:sz="0" w:space="0" w:color="auto"/>
      </w:divBdr>
    </w:div>
    <w:div w:id="1114053830">
      <w:bodyDiv w:val="1"/>
      <w:marLeft w:val="0"/>
      <w:marRight w:val="0"/>
      <w:marTop w:val="0"/>
      <w:marBottom w:val="0"/>
      <w:divBdr>
        <w:top w:val="none" w:sz="0" w:space="0" w:color="auto"/>
        <w:left w:val="none" w:sz="0" w:space="0" w:color="auto"/>
        <w:bottom w:val="none" w:sz="0" w:space="0" w:color="auto"/>
        <w:right w:val="none" w:sz="0" w:space="0" w:color="auto"/>
      </w:divBdr>
      <w:divsChild>
        <w:div w:id="2071154026">
          <w:marLeft w:val="0"/>
          <w:marRight w:val="0"/>
          <w:marTop w:val="0"/>
          <w:marBottom w:val="0"/>
          <w:divBdr>
            <w:top w:val="none" w:sz="0" w:space="0" w:color="auto"/>
            <w:left w:val="none" w:sz="0" w:space="0" w:color="auto"/>
            <w:bottom w:val="none" w:sz="0" w:space="0" w:color="auto"/>
            <w:right w:val="none" w:sz="0" w:space="0" w:color="auto"/>
          </w:divBdr>
        </w:div>
        <w:div w:id="148180511">
          <w:marLeft w:val="0"/>
          <w:marRight w:val="0"/>
          <w:marTop w:val="0"/>
          <w:marBottom w:val="0"/>
          <w:divBdr>
            <w:top w:val="none" w:sz="0" w:space="0" w:color="auto"/>
            <w:left w:val="none" w:sz="0" w:space="0" w:color="auto"/>
            <w:bottom w:val="none" w:sz="0" w:space="0" w:color="auto"/>
            <w:right w:val="none" w:sz="0" w:space="0" w:color="auto"/>
          </w:divBdr>
        </w:div>
      </w:divsChild>
    </w:div>
    <w:div w:id="1124302047">
      <w:bodyDiv w:val="1"/>
      <w:marLeft w:val="0"/>
      <w:marRight w:val="0"/>
      <w:marTop w:val="0"/>
      <w:marBottom w:val="0"/>
      <w:divBdr>
        <w:top w:val="none" w:sz="0" w:space="0" w:color="auto"/>
        <w:left w:val="none" w:sz="0" w:space="0" w:color="auto"/>
        <w:bottom w:val="none" w:sz="0" w:space="0" w:color="auto"/>
        <w:right w:val="none" w:sz="0" w:space="0" w:color="auto"/>
      </w:divBdr>
    </w:div>
    <w:div w:id="1131433941">
      <w:bodyDiv w:val="1"/>
      <w:marLeft w:val="0"/>
      <w:marRight w:val="0"/>
      <w:marTop w:val="0"/>
      <w:marBottom w:val="0"/>
      <w:divBdr>
        <w:top w:val="none" w:sz="0" w:space="0" w:color="auto"/>
        <w:left w:val="none" w:sz="0" w:space="0" w:color="auto"/>
        <w:bottom w:val="none" w:sz="0" w:space="0" w:color="auto"/>
        <w:right w:val="none" w:sz="0" w:space="0" w:color="auto"/>
      </w:divBdr>
    </w:div>
    <w:div w:id="1132362967">
      <w:bodyDiv w:val="1"/>
      <w:marLeft w:val="0"/>
      <w:marRight w:val="0"/>
      <w:marTop w:val="0"/>
      <w:marBottom w:val="0"/>
      <w:divBdr>
        <w:top w:val="none" w:sz="0" w:space="0" w:color="auto"/>
        <w:left w:val="none" w:sz="0" w:space="0" w:color="auto"/>
        <w:bottom w:val="none" w:sz="0" w:space="0" w:color="auto"/>
        <w:right w:val="none" w:sz="0" w:space="0" w:color="auto"/>
      </w:divBdr>
    </w:div>
    <w:div w:id="1134568802">
      <w:bodyDiv w:val="1"/>
      <w:marLeft w:val="0"/>
      <w:marRight w:val="0"/>
      <w:marTop w:val="0"/>
      <w:marBottom w:val="0"/>
      <w:divBdr>
        <w:top w:val="none" w:sz="0" w:space="0" w:color="auto"/>
        <w:left w:val="none" w:sz="0" w:space="0" w:color="auto"/>
        <w:bottom w:val="none" w:sz="0" w:space="0" w:color="auto"/>
        <w:right w:val="none" w:sz="0" w:space="0" w:color="auto"/>
      </w:divBdr>
    </w:div>
    <w:div w:id="1153258641">
      <w:bodyDiv w:val="1"/>
      <w:marLeft w:val="0"/>
      <w:marRight w:val="0"/>
      <w:marTop w:val="0"/>
      <w:marBottom w:val="0"/>
      <w:divBdr>
        <w:top w:val="none" w:sz="0" w:space="0" w:color="auto"/>
        <w:left w:val="none" w:sz="0" w:space="0" w:color="auto"/>
        <w:bottom w:val="none" w:sz="0" w:space="0" w:color="auto"/>
        <w:right w:val="none" w:sz="0" w:space="0" w:color="auto"/>
      </w:divBdr>
    </w:div>
    <w:div w:id="1163660413">
      <w:bodyDiv w:val="1"/>
      <w:marLeft w:val="0"/>
      <w:marRight w:val="0"/>
      <w:marTop w:val="0"/>
      <w:marBottom w:val="0"/>
      <w:divBdr>
        <w:top w:val="none" w:sz="0" w:space="0" w:color="auto"/>
        <w:left w:val="none" w:sz="0" w:space="0" w:color="auto"/>
        <w:bottom w:val="none" w:sz="0" w:space="0" w:color="auto"/>
        <w:right w:val="none" w:sz="0" w:space="0" w:color="auto"/>
      </w:divBdr>
    </w:div>
    <w:div w:id="1174299486">
      <w:bodyDiv w:val="1"/>
      <w:marLeft w:val="0"/>
      <w:marRight w:val="0"/>
      <w:marTop w:val="0"/>
      <w:marBottom w:val="0"/>
      <w:divBdr>
        <w:top w:val="none" w:sz="0" w:space="0" w:color="auto"/>
        <w:left w:val="none" w:sz="0" w:space="0" w:color="auto"/>
        <w:bottom w:val="none" w:sz="0" w:space="0" w:color="auto"/>
        <w:right w:val="none" w:sz="0" w:space="0" w:color="auto"/>
      </w:divBdr>
    </w:div>
    <w:div w:id="1179387171">
      <w:bodyDiv w:val="1"/>
      <w:marLeft w:val="0"/>
      <w:marRight w:val="0"/>
      <w:marTop w:val="0"/>
      <w:marBottom w:val="0"/>
      <w:divBdr>
        <w:top w:val="none" w:sz="0" w:space="0" w:color="auto"/>
        <w:left w:val="none" w:sz="0" w:space="0" w:color="auto"/>
        <w:bottom w:val="none" w:sz="0" w:space="0" w:color="auto"/>
        <w:right w:val="none" w:sz="0" w:space="0" w:color="auto"/>
      </w:divBdr>
    </w:div>
    <w:div w:id="1187672199">
      <w:bodyDiv w:val="1"/>
      <w:marLeft w:val="0"/>
      <w:marRight w:val="0"/>
      <w:marTop w:val="0"/>
      <w:marBottom w:val="0"/>
      <w:divBdr>
        <w:top w:val="none" w:sz="0" w:space="0" w:color="auto"/>
        <w:left w:val="none" w:sz="0" w:space="0" w:color="auto"/>
        <w:bottom w:val="none" w:sz="0" w:space="0" w:color="auto"/>
        <w:right w:val="none" w:sz="0" w:space="0" w:color="auto"/>
      </w:divBdr>
      <w:divsChild>
        <w:div w:id="1677223549">
          <w:marLeft w:val="0"/>
          <w:marRight w:val="0"/>
          <w:marTop w:val="0"/>
          <w:marBottom w:val="0"/>
          <w:divBdr>
            <w:top w:val="single" w:sz="2" w:space="0" w:color="E5E7EB"/>
            <w:left w:val="single" w:sz="2" w:space="0" w:color="E5E7EB"/>
            <w:bottom w:val="single" w:sz="2" w:space="0" w:color="E5E7EB"/>
            <w:right w:val="single" w:sz="2" w:space="0" w:color="E5E7EB"/>
          </w:divBdr>
        </w:div>
        <w:div w:id="1568346510">
          <w:marLeft w:val="0"/>
          <w:marRight w:val="0"/>
          <w:marTop w:val="0"/>
          <w:marBottom w:val="0"/>
          <w:divBdr>
            <w:top w:val="single" w:sz="2" w:space="0" w:color="E5E7EB"/>
            <w:left w:val="single" w:sz="2" w:space="0" w:color="E5E7EB"/>
            <w:bottom w:val="single" w:sz="2" w:space="0" w:color="E5E7EB"/>
            <w:right w:val="single" w:sz="2" w:space="0" w:color="E5E7EB"/>
          </w:divBdr>
        </w:div>
        <w:div w:id="1936865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9466390">
      <w:bodyDiv w:val="1"/>
      <w:marLeft w:val="0"/>
      <w:marRight w:val="0"/>
      <w:marTop w:val="0"/>
      <w:marBottom w:val="0"/>
      <w:divBdr>
        <w:top w:val="none" w:sz="0" w:space="0" w:color="auto"/>
        <w:left w:val="none" w:sz="0" w:space="0" w:color="auto"/>
        <w:bottom w:val="none" w:sz="0" w:space="0" w:color="auto"/>
        <w:right w:val="none" w:sz="0" w:space="0" w:color="auto"/>
      </w:divBdr>
    </w:div>
    <w:div w:id="1212696856">
      <w:bodyDiv w:val="1"/>
      <w:marLeft w:val="0"/>
      <w:marRight w:val="0"/>
      <w:marTop w:val="0"/>
      <w:marBottom w:val="0"/>
      <w:divBdr>
        <w:top w:val="none" w:sz="0" w:space="0" w:color="auto"/>
        <w:left w:val="none" w:sz="0" w:space="0" w:color="auto"/>
        <w:bottom w:val="none" w:sz="0" w:space="0" w:color="auto"/>
        <w:right w:val="none" w:sz="0" w:space="0" w:color="auto"/>
      </w:divBdr>
      <w:divsChild>
        <w:div w:id="39256420">
          <w:marLeft w:val="0"/>
          <w:marRight w:val="0"/>
          <w:marTop w:val="0"/>
          <w:marBottom w:val="0"/>
          <w:divBdr>
            <w:top w:val="single" w:sz="2" w:space="0" w:color="E5E7EB"/>
            <w:left w:val="single" w:sz="2" w:space="0" w:color="E5E7EB"/>
            <w:bottom w:val="single" w:sz="2" w:space="0" w:color="E5E7EB"/>
            <w:right w:val="single" w:sz="2" w:space="0" w:color="E5E7EB"/>
          </w:divBdr>
        </w:div>
        <w:div w:id="1660502710">
          <w:marLeft w:val="0"/>
          <w:marRight w:val="0"/>
          <w:marTop w:val="0"/>
          <w:marBottom w:val="0"/>
          <w:divBdr>
            <w:top w:val="single" w:sz="2" w:space="0" w:color="E5E7EB"/>
            <w:left w:val="single" w:sz="2" w:space="0" w:color="E5E7EB"/>
            <w:bottom w:val="single" w:sz="2" w:space="0" w:color="E5E7EB"/>
            <w:right w:val="single" w:sz="2" w:space="0" w:color="E5E7EB"/>
          </w:divBdr>
        </w:div>
        <w:div w:id="1760709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8318449">
      <w:bodyDiv w:val="1"/>
      <w:marLeft w:val="0"/>
      <w:marRight w:val="0"/>
      <w:marTop w:val="0"/>
      <w:marBottom w:val="0"/>
      <w:divBdr>
        <w:top w:val="none" w:sz="0" w:space="0" w:color="auto"/>
        <w:left w:val="none" w:sz="0" w:space="0" w:color="auto"/>
        <w:bottom w:val="none" w:sz="0" w:space="0" w:color="auto"/>
        <w:right w:val="none" w:sz="0" w:space="0" w:color="auto"/>
      </w:divBdr>
    </w:div>
    <w:div w:id="1305351897">
      <w:bodyDiv w:val="1"/>
      <w:marLeft w:val="0"/>
      <w:marRight w:val="0"/>
      <w:marTop w:val="0"/>
      <w:marBottom w:val="0"/>
      <w:divBdr>
        <w:top w:val="none" w:sz="0" w:space="0" w:color="auto"/>
        <w:left w:val="none" w:sz="0" w:space="0" w:color="auto"/>
        <w:bottom w:val="none" w:sz="0" w:space="0" w:color="auto"/>
        <w:right w:val="none" w:sz="0" w:space="0" w:color="auto"/>
      </w:divBdr>
    </w:div>
    <w:div w:id="1310675694">
      <w:bodyDiv w:val="1"/>
      <w:marLeft w:val="0"/>
      <w:marRight w:val="0"/>
      <w:marTop w:val="0"/>
      <w:marBottom w:val="0"/>
      <w:divBdr>
        <w:top w:val="none" w:sz="0" w:space="0" w:color="auto"/>
        <w:left w:val="none" w:sz="0" w:space="0" w:color="auto"/>
        <w:bottom w:val="none" w:sz="0" w:space="0" w:color="auto"/>
        <w:right w:val="none" w:sz="0" w:space="0" w:color="auto"/>
      </w:divBdr>
    </w:div>
    <w:div w:id="1389257466">
      <w:bodyDiv w:val="1"/>
      <w:marLeft w:val="0"/>
      <w:marRight w:val="0"/>
      <w:marTop w:val="0"/>
      <w:marBottom w:val="0"/>
      <w:divBdr>
        <w:top w:val="none" w:sz="0" w:space="0" w:color="auto"/>
        <w:left w:val="none" w:sz="0" w:space="0" w:color="auto"/>
        <w:bottom w:val="none" w:sz="0" w:space="0" w:color="auto"/>
        <w:right w:val="none" w:sz="0" w:space="0" w:color="auto"/>
      </w:divBdr>
    </w:div>
    <w:div w:id="1410035453">
      <w:bodyDiv w:val="1"/>
      <w:marLeft w:val="0"/>
      <w:marRight w:val="0"/>
      <w:marTop w:val="0"/>
      <w:marBottom w:val="0"/>
      <w:divBdr>
        <w:top w:val="none" w:sz="0" w:space="0" w:color="auto"/>
        <w:left w:val="none" w:sz="0" w:space="0" w:color="auto"/>
        <w:bottom w:val="none" w:sz="0" w:space="0" w:color="auto"/>
        <w:right w:val="none" w:sz="0" w:space="0" w:color="auto"/>
      </w:divBdr>
      <w:divsChild>
        <w:div w:id="42415031">
          <w:marLeft w:val="446"/>
          <w:marRight w:val="0"/>
          <w:marTop w:val="0"/>
          <w:marBottom w:val="0"/>
          <w:divBdr>
            <w:top w:val="none" w:sz="0" w:space="0" w:color="auto"/>
            <w:left w:val="none" w:sz="0" w:space="0" w:color="auto"/>
            <w:bottom w:val="none" w:sz="0" w:space="0" w:color="auto"/>
            <w:right w:val="none" w:sz="0" w:space="0" w:color="auto"/>
          </w:divBdr>
        </w:div>
        <w:div w:id="299113811">
          <w:marLeft w:val="446"/>
          <w:marRight w:val="0"/>
          <w:marTop w:val="0"/>
          <w:marBottom w:val="0"/>
          <w:divBdr>
            <w:top w:val="none" w:sz="0" w:space="0" w:color="auto"/>
            <w:left w:val="none" w:sz="0" w:space="0" w:color="auto"/>
            <w:bottom w:val="none" w:sz="0" w:space="0" w:color="auto"/>
            <w:right w:val="none" w:sz="0" w:space="0" w:color="auto"/>
          </w:divBdr>
        </w:div>
        <w:div w:id="432626476">
          <w:marLeft w:val="446"/>
          <w:marRight w:val="0"/>
          <w:marTop w:val="0"/>
          <w:marBottom w:val="0"/>
          <w:divBdr>
            <w:top w:val="none" w:sz="0" w:space="0" w:color="auto"/>
            <w:left w:val="none" w:sz="0" w:space="0" w:color="auto"/>
            <w:bottom w:val="none" w:sz="0" w:space="0" w:color="auto"/>
            <w:right w:val="none" w:sz="0" w:space="0" w:color="auto"/>
          </w:divBdr>
        </w:div>
        <w:div w:id="1151948780">
          <w:marLeft w:val="446"/>
          <w:marRight w:val="0"/>
          <w:marTop w:val="0"/>
          <w:marBottom w:val="0"/>
          <w:divBdr>
            <w:top w:val="none" w:sz="0" w:space="0" w:color="auto"/>
            <w:left w:val="none" w:sz="0" w:space="0" w:color="auto"/>
            <w:bottom w:val="none" w:sz="0" w:space="0" w:color="auto"/>
            <w:right w:val="none" w:sz="0" w:space="0" w:color="auto"/>
          </w:divBdr>
        </w:div>
        <w:div w:id="1755590218">
          <w:marLeft w:val="446"/>
          <w:marRight w:val="0"/>
          <w:marTop w:val="0"/>
          <w:marBottom w:val="0"/>
          <w:divBdr>
            <w:top w:val="none" w:sz="0" w:space="0" w:color="auto"/>
            <w:left w:val="none" w:sz="0" w:space="0" w:color="auto"/>
            <w:bottom w:val="none" w:sz="0" w:space="0" w:color="auto"/>
            <w:right w:val="none" w:sz="0" w:space="0" w:color="auto"/>
          </w:divBdr>
        </w:div>
        <w:div w:id="1866599413">
          <w:marLeft w:val="446"/>
          <w:marRight w:val="0"/>
          <w:marTop w:val="0"/>
          <w:marBottom w:val="0"/>
          <w:divBdr>
            <w:top w:val="none" w:sz="0" w:space="0" w:color="auto"/>
            <w:left w:val="none" w:sz="0" w:space="0" w:color="auto"/>
            <w:bottom w:val="none" w:sz="0" w:space="0" w:color="auto"/>
            <w:right w:val="none" w:sz="0" w:space="0" w:color="auto"/>
          </w:divBdr>
        </w:div>
      </w:divsChild>
    </w:div>
    <w:div w:id="1412775449">
      <w:bodyDiv w:val="1"/>
      <w:marLeft w:val="0"/>
      <w:marRight w:val="0"/>
      <w:marTop w:val="0"/>
      <w:marBottom w:val="0"/>
      <w:divBdr>
        <w:top w:val="none" w:sz="0" w:space="0" w:color="auto"/>
        <w:left w:val="none" w:sz="0" w:space="0" w:color="auto"/>
        <w:bottom w:val="none" w:sz="0" w:space="0" w:color="auto"/>
        <w:right w:val="none" w:sz="0" w:space="0" w:color="auto"/>
      </w:divBdr>
    </w:div>
    <w:div w:id="1421413168">
      <w:bodyDiv w:val="1"/>
      <w:marLeft w:val="0"/>
      <w:marRight w:val="0"/>
      <w:marTop w:val="0"/>
      <w:marBottom w:val="0"/>
      <w:divBdr>
        <w:top w:val="none" w:sz="0" w:space="0" w:color="auto"/>
        <w:left w:val="none" w:sz="0" w:space="0" w:color="auto"/>
        <w:bottom w:val="none" w:sz="0" w:space="0" w:color="auto"/>
        <w:right w:val="none" w:sz="0" w:space="0" w:color="auto"/>
      </w:divBdr>
    </w:div>
    <w:div w:id="1442870603">
      <w:bodyDiv w:val="1"/>
      <w:marLeft w:val="0"/>
      <w:marRight w:val="0"/>
      <w:marTop w:val="0"/>
      <w:marBottom w:val="0"/>
      <w:divBdr>
        <w:top w:val="none" w:sz="0" w:space="0" w:color="auto"/>
        <w:left w:val="none" w:sz="0" w:space="0" w:color="auto"/>
        <w:bottom w:val="none" w:sz="0" w:space="0" w:color="auto"/>
        <w:right w:val="none" w:sz="0" w:space="0" w:color="auto"/>
      </w:divBdr>
      <w:divsChild>
        <w:div w:id="722757023">
          <w:marLeft w:val="0"/>
          <w:marRight w:val="0"/>
          <w:marTop w:val="0"/>
          <w:marBottom w:val="0"/>
          <w:divBdr>
            <w:top w:val="none" w:sz="0" w:space="0" w:color="auto"/>
            <w:left w:val="none" w:sz="0" w:space="0" w:color="auto"/>
            <w:bottom w:val="none" w:sz="0" w:space="0" w:color="auto"/>
            <w:right w:val="none" w:sz="0" w:space="0" w:color="auto"/>
          </w:divBdr>
        </w:div>
        <w:div w:id="762651469">
          <w:marLeft w:val="0"/>
          <w:marRight w:val="0"/>
          <w:marTop w:val="0"/>
          <w:marBottom w:val="0"/>
          <w:divBdr>
            <w:top w:val="none" w:sz="0" w:space="0" w:color="auto"/>
            <w:left w:val="none" w:sz="0" w:space="0" w:color="auto"/>
            <w:bottom w:val="none" w:sz="0" w:space="0" w:color="auto"/>
            <w:right w:val="none" w:sz="0" w:space="0" w:color="auto"/>
          </w:divBdr>
        </w:div>
      </w:divsChild>
    </w:div>
    <w:div w:id="1445272867">
      <w:bodyDiv w:val="1"/>
      <w:marLeft w:val="0"/>
      <w:marRight w:val="0"/>
      <w:marTop w:val="0"/>
      <w:marBottom w:val="0"/>
      <w:divBdr>
        <w:top w:val="none" w:sz="0" w:space="0" w:color="auto"/>
        <w:left w:val="none" w:sz="0" w:space="0" w:color="auto"/>
        <w:bottom w:val="none" w:sz="0" w:space="0" w:color="auto"/>
        <w:right w:val="none" w:sz="0" w:space="0" w:color="auto"/>
      </w:divBdr>
    </w:div>
    <w:div w:id="1496535353">
      <w:bodyDiv w:val="1"/>
      <w:marLeft w:val="0"/>
      <w:marRight w:val="0"/>
      <w:marTop w:val="0"/>
      <w:marBottom w:val="0"/>
      <w:divBdr>
        <w:top w:val="none" w:sz="0" w:space="0" w:color="auto"/>
        <w:left w:val="none" w:sz="0" w:space="0" w:color="auto"/>
        <w:bottom w:val="none" w:sz="0" w:space="0" w:color="auto"/>
        <w:right w:val="none" w:sz="0" w:space="0" w:color="auto"/>
      </w:divBdr>
    </w:div>
    <w:div w:id="1544295070">
      <w:bodyDiv w:val="1"/>
      <w:marLeft w:val="0"/>
      <w:marRight w:val="0"/>
      <w:marTop w:val="0"/>
      <w:marBottom w:val="0"/>
      <w:divBdr>
        <w:top w:val="none" w:sz="0" w:space="0" w:color="auto"/>
        <w:left w:val="none" w:sz="0" w:space="0" w:color="auto"/>
        <w:bottom w:val="none" w:sz="0" w:space="0" w:color="auto"/>
        <w:right w:val="none" w:sz="0" w:space="0" w:color="auto"/>
      </w:divBdr>
    </w:div>
    <w:div w:id="1611929589">
      <w:bodyDiv w:val="1"/>
      <w:marLeft w:val="0"/>
      <w:marRight w:val="0"/>
      <w:marTop w:val="0"/>
      <w:marBottom w:val="0"/>
      <w:divBdr>
        <w:top w:val="none" w:sz="0" w:space="0" w:color="auto"/>
        <w:left w:val="none" w:sz="0" w:space="0" w:color="auto"/>
        <w:bottom w:val="none" w:sz="0" w:space="0" w:color="auto"/>
        <w:right w:val="none" w:sz="0" w:space="0" w:color="auto"/>
      </w:divBdr>
      <w:divsChild>
        <w:div w:id="917247754">
          <w:marLeft w:val="0"/>
          <w:marRight w:val="0"/>
          <w:marTop w:val="0"/>
          <w:marBottom w:val="0"/>
          <w:divBdr>
            <w:top w:val="none" w:sz="0" w:space="0" w:color="auto"/>
            <w:left w:val="none" w:sz="0" w:space="0" w:color="auto"/>
            <w:bottom w:val="none" w:sz="0" w:space="0" w:color="auto"/>
            <w:right w:val="none" w:sz="0" w:space="0" w:color="auto"/>
          </w:divBdr>
        </w:div>
        <w:div w:id="2079864805">
          <w:marLeft w:val="0"/>
          <w:marRight w:val="0"/>
          <w:marTop w:val="0"/>
          <w:marBottom w:val="0"/>
          <w:divBdr>
            <w:top w:val="none" w:sz="0" w:space="0" w:color="auto"/>
            <w:left w:val="none" w:sz="0" w:space="0" w:color="auto"/>
            <w:bottom w:val="none" w:sz="0" w:space="0" w:color="auto"/>
            <w:right w:val="none" w:sz="0" w:space="0" w:color="auto"/>
          </w:divBdr>
        </w:div>
      </w:divsChild>
    </w:div>
    <w:div w:id="1620988487">
      <w:bodyDiv w:val="1"/>
      <w:marLeft w:val="0"/>
      <w:marRight w:val="0"/>
      <w:marTop w:val="0"/>
      <w:marBottom w:val="0"/>
      <w:divBdr>
        <w:top w:val="none" w:sz="0" w:space="0" w:color="auto"/>
        <w:left w:val="none" w:sz="0" w:space="0" w:color="auto"/>
        <w:bottom w:val="none" w:sz="0" w:space="0" w:color="auto"/>
        <w:right w:val="none" w:sz="0" w:space="0" w:color="auto"/>
      </w:divBdr>
    </w:div>
    <w:div w:id="1621910437">
      <w:bodyDiv w:val="1"/>
      <w:marLeft w:val="0"/>
      <w:marRight w:val="0"/>
      <w:marTop w:val="0"/>
      <w:marBottom w:val="0"/>
      <w:divBdr>
        <w:top w:val="none" w:sz="0" w:space="0" w:color="auto"/>
        <w:left w:val="none" w:sz="0" w:space="0" w:color="auto"/>
        <w:bottom w:val="none" w:sz="0" w:space="0" w:color="auto"/>
        <w:right w:val="none" w:sz="0" w:space="0" w:color="auto"/>
      </w:divBdr>
    </w:div>
    <w:div w:id="1631595754">
      <w:bodyDiv w:val="1"/>
      <w:marLeft w:val="0"/>
      <w:marRight w:val="0"/>
      <w:marTop w:val="0"/>
      <w:marBottom w:val="0"/>
      <w:divBdr>
        <w:top w:val="none" w:sz="0" w:space="0" w:color="auto"/>
        <w:left w:val="none" w:sz="0" w:space="0" w:color="auto"/>
        <w:bottom w:val="none" w:sz="0" w:space="0" w:color="auto"/>
        <w:right w:val="none" w:sz="0" w:space="0" w:color="auto"/>
      </w:divBdr>
      <w:divsChild>
        <w:div w:id="1616865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418462">
      <w:bodyDiv w:val="1"/>
      <w:marLeft w:val="0"/>
      <w:marRight w:val="0"/>
      <w:marTop w:val="0"/>
      <w:marBottom w:val="0"/>
      <w:divBdr>
        <w:top w:val="none" w:sz="0" w:space="0" w:color="auto"/>
        <w:left w:val="none" w:sz="0" w:space="0" w:color="auto"/>
        <w:bottom w:val="none" w:sz="0" w:space="0" w:color="auto"/>
        <w:right w:val="none" w:sz="0" w:space="0" w:color="auto"/>
      </w:divBdr>
    </w:div>
    <w:div w:id="1656447316">
      <w:bodyDiv w:val="1"/>
      <w:marLeft w:val="0"/>
      <w:marRight w:val="0"/>
      <w:marTop w:val="0"/>
      <w:marBottom w:val="0"/>
      <w:divBdr>
        <w:top w:val="none" w:sz="0" w:space="0" w:color="auto"/>
        <w:left w:val="none" w:sz="0" w:space="0" w:color="auto"/>
        <w:bottom w:val="none" w:sz="0" w:space="0" w:color="auto"/>
        <w:right w:val="none" w:sz="0" w:space="0" w:color="auto"/>
      </w:divBdr>
    </w:div>
    <w:div w:id="1665741653">
      <w:bodyDiv w:val="1"/>
      <w:marLeft w:val="0"/>
      <w:marRight w:val="0"/>
      <w:marTop w:val="0"/>
      <w:marBottom w:val="0"/>
      <w:divBdr>
        <w:top w:val="none" w:sz="0" w:space="0" w:color="auto"/>
        <w:left w:val="none" w:sz="0" w:space="0" w:color="auto"/>
        <w:bottom w:val="none" w:sz="0" w:space="0" w:color="auto"/>
        <w:right w:val="none" w:sz="0" w:space="0" w:color="auto"/>
      </w:divBdr>
    </w:div>
    <w:div w:id="1674256923">
      <w:bodyDiv w:val="1"/>
      <w:marLeft w:val="0"/>
      <w:marRight w:val="0"/>
      <w:marTop w:val="0"/>
      <w:marBottom w:val="0"/>
      <w:divBdr>
        <w:top w:val="none" w:sz="0" w:space="0" w:color="auto"/>
        <w:left w:val="none" w:sz="0" w:space="0" w:color="auto"/>
        <w:bottom w:val="none" w:sz="0" w:space="0" w:color="auto"/>
        <w:right w:val="none" w:sz="0" w:space="0" w:color="auto"/>
      </w:divBdr>
      <w:divsChild>
        <w:div w:id="156262821">
          <w:marLeft w:val="0"/>
          <w:marRight w:val="0"/>
          <w:marTop w:val="0"/>
          <w:marBottom w:val="0"/>
          <w:divBdr>
            <w:top w:val="single" w:sz="2" w:space="0" w:color="E5E7EB"/>
            <w:left w:val="single" w:sz="2" w:space="0" w:color="E5E7EB"/>
            <w:bottom w:val="single" w:sz="2" w:space="0" w:color="E5E7EB"/>
            <w:right w:val="single" w:sz="2" w:space="0" w:color="E5E7EB"/>
          </w:divBdr>
        </w:div>
        <w:div w:id="442069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1419993">
      <w:bodyDiv w:val="1"/>
      <w:marLeft w:val="0"/>
      <w:marRight w:val="0"/>
      <w:marTop w:val="0"/>
      <w:marBottom w:val="0"/>
      <w:divBdr>
        <w:top w:val="none" w:sz="0" w:space="0" w:color="auto"/>
        <w:left w:val="none" w:sz="0" w:space="0" w:color="auto"/>
        <w:bottom w:val="none" w:sz="0" w:space="0" w:color="auto"/>
        <w:right w:val="none" w:sz="0" w:space="0" w:color="auto"/>
      </w:divBdr>
      <w:divsChild>
        <w:div w:id="957179930">
          <w:marLeft w:val="446"/>
          <w:marRight w:val="0"/>
          <w:marTop w:val="288"/>
          <w:marBottom w:val="0"/>
          <w:divBdr>
            <w:top w:val="none" w:sz="0" w:space="0" w:color="auto"/>
            <w:left w:val="none" w:sz="0" w:space="0" w:color="auto"/>
            <w:bottom w:val="none" w:sz="0" w:space="0" w:color="auto"/>
            <w:right w:val="none" w:sz="0" w:space="0" w:color="auto"/>
          </w:divBdr>
        </w:div>
        <w:div w:id="1237352077">
          <w:marLeft w:val="446"/>
          <w:marRight w:val="0"/>
          <w:marTop w:val="288"/>
          <w:marBottom w:val="0"/>
          <w:divBdr>
            <w:top w:val="none" w:sz="0" w:space="0" w:color="auto"/>
            <w:left w:val="none" w:sz="0" w:space="0" w:color="auto"/>
            <w:bottom w:val="none" w:sz="0" w:space="0" w:color="auto"/>
            <w:right w:val="none" w:sz="0" w:space="0" w:color="auto"/>
          </w:divBdr>
        </w:div>
        <w:div w:id="1357273010">
          <w:marLeft w:val="446"/>
          <w:marRight w:val="0"/>
          <w:marTop w:val="288"/>
          <w:marBottom w:val="0"/>
          <w:divBdr>
            <w:top w:val="none" w:sz="0" w:space="0" w:color="auto"/>
            <w:left w:val="none" w:sz="0" w:space="0" w:color="auto"/>
            <w:bottom w:val="none" w:sz="0" w:space="0" w:color="auto"/>
            <w:right w:val="none" w:sz="0" w:space="0" w:color="auto"/>
          </w:divBdr>
        </w:div>
        <w:div w:id="1401051655">
          <w:marLeft w:val="446"/>
          <w:marRight w:val="0"/>
          <w:marTop w:val="288"/>
          <w:marBottom w:val="0"/>
          <w:divBdr>
            <w:top w:val="none" w:sz="0" w:space="0" w:color="auto"/>
            <w:left w:val="none" w:sz="0" w:space="0" w:color="auto"/>
            <w:bottom w:val="none" w:sz="0" w:space="0" w:color="auto"/>
            <w:right w:val="none" w:sz="0" w:space="0" w:color="auto"/>
          </w:divBdr>
        </w:div>
        <w:div w:id="1527253891">
          <w:marLeft w:val="446"/>
          <w:marRight w:val="0"/>
          <w:marTop w:val="288"/>
          <w:marBottom w:val="0"/>
          <w:divBdr>
            <w:top w:val="none" w:sz="0" w:space="0" w:color="auto"/>
            <w:left w:val="none" w:sz="0" w:space="0" w:color="auto"/>
            <w:bottom w:val="none" w:sz="0" w:space="0" w:color="auto"/>
            <w:right w:val="none" w:sz="0" w:space="0" w:color="auto"/>
          </w:divBdr>
        </w:div>
        <w:div w:id="1769544667">
          <w:marLeft w:val="446"/>
          <w:marRight w:val="0"/>
          <w:marTop w:val="288"/>
          <w:marBottom w:val="0"/>
          <w:divBdr>
            <w:top w:val="none" w:sz="0" w:space="0" w:color="auto"/>
            <w:left w:val="none" w:sz="0" w:space="0" w:color="auto"/>
            <w:bottom w:val="none" w:sz="0" w:space="0" w:color="auto"/>
            <w:right w:val="none" w:sz="0" w:space="0" w:color="auto"/>
          </w:divBdr>
        </w:div>
        <w:div w:id="1834907401">
          <w:marLeft w:val="446"/>
          <w:marRight w:val="0"/>
          <w:marTop w:val="288"/>
          <w:marBottom w:val="0"/>
          <w:divBdr>
            <w:top w:val="none" w:sz="0" w:space="0" w:color="auto"/>
            <w:left w:val="none" w:sz="0" w:space="0" w:color="auto"/>
            <w:bottom w:val="none" w:sz="0" w:space="0" w:color="auto"/>
            <w:right w:val="none" w:sz="0" w:space="0" w:color="auto"/>
          </w:divBdr>
        </w:div>
        <w:div w:id="1849060430">
          <w:marLeft w:val="446"/>
          <w:marRight w:val="0"/>
          <w:marTop w:val="288"/>
          <w:marBottom w:val="0"/>
          <w:divBdr>
            <w:top w:val="none" w:sz="0" w:space="0" w:color="auto"/>
            <w:left w:val="none" w:sz="0" w:space="0" w:color="auto"/>
            <w:bottom w:val="none" w:sz="0" w:space="0" w:color="auto"/>
            <w:right w:val="none" w:sz="0" w:space="0" w:color="auto"/>
          </w:divBdr>
        </w:div>
        <w:div w:id="1873954172">
          <w:marLeft w:val="446"/>
          <w:marRight w:val="0"/>
          <w:marTop w:val="288"/>
          <w:marBottom w:val="0"/>
          <w:divBdr>
            <w:top w:val="none" w:sz="0" w:space="0" w:color="auto"/>
            <w:left w:val="none" w:sz="0" w:space="0" w:color="auto"/>
            <w:bottom w:val="none" w:sz="0" w:space="0" w:color="auto"/>
            <w:right w:val="none" w:sz="0" w:space="0" w:color="auto"/>
          </w:divBdr>
        </w:div>
        <w:div w:id="2097092877">
          <w:marLeft w:val="446"/>
          <w:marRight w:val="0"/>
          <w:marTop w:val="288"/>
          <w:marBottom w:val="0"/>
          <w:divBdr>
            <w:top w:val="none" w:sz="0" w:space="0" w:color="auto"/>
            <w:left w:val="none" w:sz="0" w:space="0" w:color="auto"/>
            <w:bottom w:val="none" w:sz="0" w:space="0" w:color="auto"/>
            <w:right w:val="none" w:sz="0" w:space="0" w:color="auto"/>
          </w:divBdr>
        </w:div>
      </w:divsChild>
    </w:div>
    <w:div w:id="1759207820">
      <w:bodyDiv w:val="1"/>
      <w:marLeft w:val="0"/>
      <w:marRight w:val="0"/>
      <w:marTop w:val="0"/>
      <w:marBottom w:val="0"/>
      <w:divBdr>
        <w:top w:val="none" w:sz="0" w:space="0" w:color="auto"/>
        <w:left w:val="none" w:sz="0" w:space="0" w:color="auto"/>
        <w:bottom w:val="none" w:sz="0" w:space="0" w:color="auto"/>
        <w:right w:val="none" w:sz="0" w:space="0" w:color="auto"/>
      </w:divBdr>
    </w:div>
    <w:div w:id="1765105404">
      <w:bodyDiv w:val="1"/>
      <w:marLeft w:val="0"/>
      <w:marRight w:val="0"/>
      <w:marTop w:val="0"/>
      <w:marBottom w:val="0"/>
      <w:divBdr>
        <w:top w:val="none" w:sz="0" w:space="0" w:color="auto"/>
        <w:left w:val="none" w:sz="0" w:space="0" w:color="auto"/>
        <w:bottom w:val="none" w:sz="0" w:space="0" w:color="auto"/>
        <w:right w:val="none" w:sz="0" w:space="0" w:color="auto"/>
      </w:divBdr>
      <w:divsChild>
        <w:div w:id="85732276">
          <w:marLeft w:val="0"/>
          <w:marRight w:val="0"/>
          <w:marTop w:val="0"/>
          <w:marBottom w:val="0"/>
          <w:divBdr>
            <w:top w:val="none" w:sz="0" w:space="0" w:color="auto"/>
            <w:left w:val="none" w:sz="0" w:space="0" w:color="auto"/>
            <w:bottom w:val="none" w:sz="0" w:space="0" w:color="auto"/>
            <w:right w:val="none" w:sz="0" w:space="0" w:color="auto"/>
          </w:divBdr>
        </w:div>
        <w:div w:id="893855239">
          <w:marLeft w:val="0"/>
          <w:marRight w:val="0"/>
          <w:marTop w:val="0"/>
          <w:marBottom w:val="0"/>
          <w:divBdr>
            <w:top w:val="none" w:sz="0" w:space="0" w:color="auto"/>
            <w:left w:val="none" w:sz="0" w:space="0" w:color="auto"/>
            <w:bottom w:val="none" w:sz="0" w:space="0" w:color="auto"/>
            <w:right w:val="none" w:sz="0" w:space="0" w:color="auto"/>
          </w:divBdr>
        </w:div>
      </w:divsChild>
    </w:div>
    <w:div w:id="1812214368">
      <w:bodyDiv w:val="1"/>
      <w:marLeft w:val="0"/>
      <w:marRight w:val="0"/>
      <w:marTop w:val="0"/>
      <w:marBottom w:val="0"/>
      <w:divBdr>
        <w:top w:val="none" w:sz="0" w:space="0" w:color="auto"/>
        <w:left w:val="none" w:sz="0" w:space="0" w:color="auto"/>
        <w:bottom w:val="none" w:sz="0" w:space="0" w:color="auto"/>
        <w:right w:val="none" w:sz="0" w:space="0" w:color="auto"/>
      </w:divBdr>
    </w:div>
    <w:div w:id="1821117860">
      <w:bodyDiv w:val="1"/>
      <w:marLeft w:val="0"/>
      <w:marRight w:val="0"/>
      <w:marTop w:val="0"/>
      <w:marBottom w:val="0"/>
      <w:divBdr>
        <w:top w:val="none" w:sz="0" w:space="0" w:color="auto"/>
        <w:left w:val="none" w:sz="0" w:space="0" w:color="auto"/>
        <w:bottom w:val="none" w:sz="0" w:space="0" w:color="auto"/>
        <w:right w:val="none" w:sz="0" w:space="0" w:color="auto"/>
      </w:divBdr>
    </w:div>
    <w:div w:id="1838810682">
      <w:bodyDiv w:val="1"/>
      <w:marLeft w:val="0"/>
      <w:marRight w:val="0"/>
      <w:marTop w:val="0"/>
      <w:marBottom w:val="0"/>
      <w:divBdr>
        <w:top w:val="none" w:sz="0" w:space="0" w:color="auto"/>
        <w:left w:val="none" w:sz="0" w:space="0" w:color="auto"/>
        <w:bottom w:val="none" w:sz="0" w:space="0" w:color="auto"/>
        <w:right w:val="none" w:sz="0" w:space="0" w:color="auto"/>
      </w:divBdr>
    </w:div>
    <w:div w:id="1861353660">
      <w:bodyDiv w:val="1"/>
      <w:marLeft w:val="0"/>
      <w:marRight w:val="0"/>
      <w:marTop w:val="0"/>
      <w:marBottom w:val="0"/>
      <w:divBdr>
        <w:top w:val="none" w:sz="0" w:space="0" w:color="auto"/>
        <w:left w:val="none" w:sz="0" w:space="0" w:color="auto"/>
        <w:bottom w:val="none" w:sz="0" w:space="0" w:color="auto"/>
        <w:right w:val="none" w:sz="0" w:space="0" w:color="auto"/>
      </w:divBdr>
    </w:div>
    <w:div w:id="1904873017">
      <w:bodyDiv w:val="1"/>
      <w:marLeft w:val="0"/>
      <w:marRight w:val="0"/>
      <w:marTop w:val="0"/>
      <w:marBottom w:val="0"/>
      <w:divBdr>
        <w:top w:val="none" w:sz="0" w:space="0" w:color="auto"/>
        <w:left w:val="none" w:sz="0" w:space="0" w:color="auto"/>
        <w:bottom w:val="none" w:sz="0" w:space="0" w:color="auto"/>
        <w:right w:val="none" w:sz="0" w:space="0" w:color="auto"/>
      </w:divBdr>
    </w:div>
    <w:div w:id="1937059192">
      <w:bodyDiv w:val="1"/>
      <w:marLeft w:val="0"/>
      <w:marRight w:val="0"/>
      <w:marTop w:val="0"/>
      <w:marBottom w:val="0"/>
      <w:divBdr>
        <w:top w:val="none" w:sz="0" w:space="0" w:color="auto"/>
        <w:left w:val="none" w:sz="0" w:space="0" w:color="auto"/>
        <w:bottom w:val="none" w:sz="0" w:space="0" w:color="auto"/>
        <w:right w:val="none" w:sz="0" w:space="0" w:color="auto"/>
      </w:divBdr>
    </w:div>
    <w:div w:id="1941067299">
      <w:bodyDiv w:val="1"/>
      <w:marLeft w:val="0"/>
      <w:marRight w:val="0"/>
      <w:marTop w:val="0"/>
      <w:marBottom w:val="0"/>
      <w:divBdr>
        <w:top w:val="none" w:sz="0" w:space="0" w:color="auto"/>
        <w:left w:val="none" w:sz="0" w:space="0" w:color="auto"/>
        <w:bottom w:val="none" w:sz="0" w:space="0" w:color="auto"/>
        <w:right w:val="none" w:sz="0" w:space="0" w:color="auto"/>
      </w:divBdr>
    </w:div>
    <w:div w:id="1950090469">
      <w:bodyDiv w:val="1"/>
      <w:marLeft w:val="0"/>
      <w:marRight w:val="0"/>
      <w:marTop w:val="0"/>
      <w:marBottom w:val="0"/>
      <w:divBdr>
        <w:top w:val="none" w:sz="0" w:space="0" w:color="auto"/>
        <w:left w:val="none" w:sz="0" w:space="0" w:color="auto"/>
        <w:bottom w:val="none" w:sz="0" w:space="0" w:color="auto"/>
        <w:right w:val="none" w:sz="0" w:space="0" w:color="auto"/>
      </w:divBdr>
      <w:divsChild>
        <w:div w:id="93131395">
          <w:marLeft w:val="446"/>
          <w:marRight w:val="0"/>
          <w:marTop w:val="288"/>
          <w:marBottom w:val="0"/>
          <w:divBdr>
            <w:top w:val="none" w:sz="0" w:space="0" w:color="auto"/>
            <w:left w:val="none" w:sz="0" w:space="0" w:color="auto"/>
            <w:bottom w:val="none" w:sz="0" w:space="0" w:color="auto"/>
            <w:right w:val="none" w:sz="0" w:space="0" w:color="auto"/>
          </w:divBdr>
        </w:div>
        <w:div w:id="205218375">
          <w:marLeft w:val="446"/>
          <w:marRight w:val="0"/>
          <w:marTop w:val="288"/>
          <w:marBottom w:val="0"/>
          <w:divBdr>
            <w:top w:val="none" w:sz="0" w:space="0" w:color="auto"/>
            <w:left w:val="none" w:sz="0" w:space="0" w:color="auto"/>
            <w:bottom w:val="none" w:sz="0" w:space="0" w:color="auto"/>
            <w:right w:val="none" w:sz="0" w:space="0" w:color="auto"/>
          </w:divBdr>
        </w:div>
        <w:div w:id="319120321">
          <w:marLeft w:val="446"/>
          <w:marRight w:val="0"/>
          <w:marTop w:val="288"/>
          <w:marBottom w:val="0"/>
          <w:divBdr>
            <w:top w:val="none" w:sz="0" w:space="0" w:color="auto"/>
            <w:left w:val="none" w:sz="0" w:space="0" w:color="auto"/>
            <w:bottom w:val="none" w:sz="0" w:space="0" w:color="auto"/>
            <w:right w:val="none" w:sz="0" w:space="0" w:color="auto"/>
          </w:divBdr>
        </w:div>
        <w:div w:id="944115949">
          <w:marLeft w:val="446"/>
          <w:marRight w:val="0"/>
          <w:marTop w:val="288"/>
          <w:marBottom w:val="0"/>
          <w:divBdr>
            <w:top w:val="none" w:sz="0" w:space="0" w:color="auto"/>
            <w:left w:val="none" w:sz="0" w:space="0" w:color="auto"/>
            <w:bottom w:val="none" w:sz="0" w:space="0" w:color="auto"/>
            <w:right w:val="none" w:sz="0" w:space="0" w:color="auto"/>
          </w:divBdr>
        </w:div>
        <w:div w:id="1251737693">
          <w:marLeft w:val="446"/>
          <w:marRight w:val="0"/>
          <w:marTop w:val="288"/>
          <w:marBottom w:val="0"/>
          <w:divBdr>
            <w:top w:val="none" w:sz="0" w:space="0" w:color="auto"/>
            <w:left w:val="none" w:sz="0" w:space="0" w:color="auto"/>
            <w:bottom w:val="none" w:sz="0" w:space="0" w:color="auto"/>
            <w:right w:val="none" w:sz="0" w:space="0" w:color="auto"/>
          </w:divBdr>
        </w:div>
      </w:divsChild>
    </w:div>
    <w:div w:id="1957826598">
      <w:bodyDiv w:val="1"/>
      <w:marLeft w:val="0"/>
      <w:marRight w:val="0"/>
      <w:marTop w:val="0"/>
      <w:marBottom w:val="0"/>
      <w:divBdr>
        <w:top w:val="none" w:sz="0" w:space="0" w:color="auto"/>
        <w:left w:val="none" w:sz="0" w:space="0" w:color="auto"/>
        <w:bottom w:val="none" w:sz="0" w:space="0" w:color="auto"/>
        <w:right w:val="none" w:sz="0" w:space="0" w:color="auto"/>
      </w:divBdr>
    </w:div>
    <w:div w:id="210063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jpeg"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01A6DD403C240A054CD6E4E6A6F1B" ma:contentTypeVersion="15" ma:contentTypeDescription="Crée un document." ma:contentTypeScope="" ma:versionID="f8f7d83170428d2f061105468e52ac15">
  <xsd:schema xmlns:xsd="http://www.w3.org/2001/XMLSchema" xmlns:xs="http://www.w3.org/2001/XMLSchema" xmlns:p="http://schemas.microsoft.com/office/2006/metadata/properties" xmlns:ns2="755adacb-0b34-4382-8325-f7fbd7fd3b6b" xmlns:ns3="282cb924-7d54-48ab-a365-4caef2cf4e1e" targetNamespace="http://schemas.microsoft.com/office/2006/metadata/properties" ma:root="true" ma:fieldsID="93a1d467d6ac8dd1985a61645a7e5657" ns2:_="" ns3:_="">
    <xsd:import namespace="755adacb-0b34-4382-8325-f7fbd7fd3b6b"/>
    <xsd:import namespace="282cb924-7d54-48ab-a365-4caef2cf4e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dacb-0b34-4382-8325-f7fbd7fd3b6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aa3c66f-d7da-41e1-8813-eee23440dda3}" ma:internalName="TaxCatchAll" ma:showField="CatchAllData" ma:web="755adacb-0b34-4382-8325-f7fbd7fd3b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2cb924-7d54-48ab-a365-4caef2cf4e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e89e2c6-593b-4c00-9076-e6637c861c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2cb924-7d54-48ab-a365-4caef2cf4e1e">
      <Terms xmlns="http://schemas.microsoft.com/office/infopath/2007/PartnerControls"/>
    </lcf76f155ced4ddcb4097134ff3c332f>
    <TaxCatchAll xmlns="755adacb-0b34-4382-8325-f7fbd7fd3b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9537-A49D-4251-A3E1-2700D3DF83A3}"/>
</file>

<file path=customXml/itemProps2.xml><?xml version="1.0" encoding="utf-8"?>
<ds:datastoreItem xmlns:ds="http://schemas.openxmlformats.org/officeDocument/2006/customXml" ds:itemID="{DF0D5621-A8B6-460D-9A12-8E4F590546A6}">
  <ds:schemaRefs>
    <ds:schemaRef ds:uri="http://schemas.microsoft.com/office/2006/metadata/properties"/>
    <ds:schemaRef ds:uri="http://schemas.microsoft.com/office/infopath/2007/PartnerControls"/>
    <ds:schemaRef ds:uri="282cb924-7d54-48ab-a365-4caef2cf4e1e"/>
    <ds:schemaRef ds:uri="755adacb-0b34-4382-8325-f7fbd7fd3b6b"/>
  </ds:schemaRefs>
</ds:datastoreItem>
</file>

<file path=customXml/itemProps3.xml><?xml version="1.0" encoding="utf-8"?>
<ds:datastoreItem xmlns:ds="http://schemas.openxmlformats.org/officeDocument/2006/customXml" ds:itemID="{D1F9CA02-5609-40B4-8151-A8CC0BAF4BD1}">
  <ds:schemaRefs>
    <ds:schemaRef ds:uri="http://schemas.microsoft.com/sharepoint/v3/contenttype/forms"/>
  </ds:schemaRefs>
</ds:datastoreItem>
</file>

<file path=customXml/itemProps4.xml><?xml version="1.0" encoding="utf-8"?>
<ds:datastoreItem xmlns:ds="http://schemas.openxmlformats.org/officeDocument/2006/customXml" ds:itemID="{B4E67F77-4A66-4357-B752-FDB5723FAA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Chloé GAUTHIER</dc:creator>
  <keywords/>
  <dc:description/>
  <lastModifiedBy>Quentin SANZ DE GALDEANO</lastModifiedBy>
  <revision>3</revision>
  <lastPrinted>2024-04-26T13:45:00.0000000Z</lastPrinted>
  <dcterms:created xsi:type="dcterms:W3CDTF">2025-05-28T09:19:00.0000000Z</dcterms:created>
  <dcterms:modified xsi:type="dcterms:W3CDTF">2025-05-28T10:28:15.1508014Z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0x010100AC201A6DD403C240A054CD6E4E6A6F1B</vt:lpwstr>
  </property>
  <property fmtid="{D5CDD505-2E9C-101B-9397-08002B2CF9AE}" pid="3" name="MediaServiceImageTags">
    <vt:lpwstr/>
  </property>
</Properties>
</file>